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2.png" ContentType="image/png"/>
  <Override PartName="/word/media/rId57.png" ContentType="image/png"/>
  <Override PartName="/word/media/rId28.png" ContentType="image/png"/>
  <Override PartName="/word/media/rId23.png" ContentType="image/png"/>
  <Override PartName="/word/media/rId43.png" ContentType="image/png"/>
  <Override PartName="/word/media/rId65.png" ContentType="image/png"/>
  <Override PartName="/word/media/rId52.png" ContentType="image/png"/>
  <Override PartName="/word/media/rId37.png" ContentType="image/pn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16.1</w:t>
      </w:r>
      <w:r>
        <w:t xml:space="preserve"> </w:t>
      </w:r>
      <w:r>
        <w:t xml:space="preserve">·</w:t>
      </w:r>
      <w:r>
        <w:t xml:space="preserve"> </w:t>
      </w:r>
      <w:r>
        <w:t xml:space="preserve">Runes</w:t>
      </w:r>
      <w:r>
        <w:t xml:space="preserve"> </w:t>
      </w:r>
      <w:r>
        <w:t xml:space="preserve">Naines</w:t>
      </w:r>
    </w:p>
    <w:bookmarkStart w:id="73" w:name="les-runes-naines"/>
    <w:p>
      <w:pPr>
        <w:pStyle w:val="Titre1"/>
      </w:pPr>
      <w:r>
        <w:t xml:space="preserve">16.1 · Les Runes Naines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6-1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p>
      <w:pPr>
        <w:pStyle w:val="Corpsdetexte"/>
      </w:pPr>
      <w:r>
        <w:t xml:space="preserve">Les runes sont essentiellement utilisées par les nains pour créer des</w:t>
      </w:r>
      <w:r>
        <w:t xml:space="preserve"> </w:t>
      </w:r>
      <w:r>
        <w:t xml:space="preserve">armes et des armures extraordinairement efficaces. Il arrive cependant</w:t>
      </w:r>
      <w:r>
        <w:t xml:space="preserve"> </w:t>
      </w:r>
      <w:r>
        <w:t xml:space="preserve">qu’on les retrouve sur les étendards, les amulettes, les anneaux et même</w:t>
      </w:r>
      <w:r>
        <w:t xml:space="preserve"> </w:t>
      </w:r>
      <w:r>
        <w:t xml:space="preserve">sur certains articles vestimentaires. Elles protègent parfois les</w:t>
      </w:r>
      <w:r>
        <w:t xml:space="preserve"> </w:t>
      </w:r>
      <w:r>
        <w:t xml:space="preserve">trésors et les tombes, voire les mines, fortins et autres colonies</w:t>
      </w:r>
      <w:r>
        <w:t xml:space="preserve"> </w:t>
      </w:r>
      <w:r>
        <w:t xml:space="preserve">naines.</w:t>
      </w:r>
    </w:p>
    <w:p>
      <w:pPr>
        <w:pStyle w:val="Corpsdetexte"/>
      </w:pPr>
      <w:r>
        <w:t xml:space="preserve">Même si les Nains réfutent le terme de « magie » concernant leurs</w:t>
      </w:r>
      <w:r>
        <w:t xml:space="preserve"> </w:t>
      </w:r>
      <w:r>
        <w:t xml:space="preserve">runes, c’est bien de la mana qui leur donne des pouvoirs, mais il s’agit</w:t>
      </w:r>
      <w:r>
        <w:t xml:space="preserve"> </w:t>
      </w:r>
      <w:r>
        <w:t xml:space="preserve">de la Mana Fixe présente dans les pierres précieuses et les composants</w:t>
      </w:r>
      <w:r>
        <w:t xml:space="preserve"> </w:t>
      </w:r>
      <w:r>
        <w:t xml:space="preserve">spéciaux. Certains y voient une sorte de canalisation de la puissance</w:t>
      </w:r>
      <w:r>
        <w:t xml:space="preserve"> </w:t>
      </w:r>
      <w:r>
        <w:t xml:space="preserve">d’Aulë vers ses Nains chéris, mais pour explorer cette voie, il faudrait</w:t>
      </w:r>
      <w:r>
        <w:t xml:space="preserve"> </w:t>
      </w:r>
      <w:r>
        <w:t xml:space="preserve">qu’un Forgeron des Runes accepte d’échanger sur le sujet avec un</w:t>
      </w:r>
      <w:r>
        <w:t xml:space="preserve"> </w:t>
      </w:r>
      <w:r>
        <w:t xml:space="preserve">étranger, ce qui ne se produit jamais.</w:t>
      </w:r>
    </w:p>
    <w:p>
      <w:pPr>
        <w:pStyle w:val="Corpsdetexte"/>
      </w:pPr>
      <w:r>
        <w:t xml:space="preserve">Cette forme de magie s’avère extraordinairement stable et sûre.</w:t>
      </w:r>
      <w:r>
        <w:t xml:space="preserve"> </w:t>
      </w:r>
      <w:r>
        <w:t xml:space="preserve">Foncièrement non-magiques, les nains ont appris à l’utiliser d’une</w:t>
      </w:r>
      <w:r>
        <w:t xml:space="preserve"> </w:t>
      </w:r>
      <w:r>
        <w:t xml:space="preserve">manière qu’aucune autre race n’a pu réinventer. Les runes les ont</w:t>
      </w:r>
      <w:r>
        <w:t xml:space="preserve"> </w:t>
      </w:r>
      <w:r>
        <w:t xml:space="preserve">admirablement servis à travers l’histoire et leur ont permis de créer</w:t>
      </w:r>
      <w:r>
        <w:t xml:space="preserve"> </w:t>
      </w:r>
      <w:r>
        <w:t xml:space="preserve">les armes et les artefacts capables de compenser les capacités magiques</w:t>
      </w:r>
      <w:r>
        <w:t xml:space="preserve"> </w:t>
      </w:r>
      <w:r>
        <w:t xml:space="preserve">de leurs nombreux ennemis. La permanence des runes rivalise avec les</w:t>
      </w:r>
      <w:r>
        <w:t xml:space="preserve"> </w:t>
      </w:r>
      <w:r>
        <w:t xml:space="preserve">plus grands accomplissements de la magie et les plus puissantes</w:t>
      </w:r>
      <w:r>
        <w:t xml:space="preserve"> </w:t>
      </w:r>
      <w:r>
        <w:t xml:space="preserve">créations de la sorcellerie.</w:t>
      </w:r>
    </w:p>
    <w:bookmarkStart w:id="26" w:name="les-runes-maitresses"/>
    <w:p>
      <w:pPr>
        <w:pStyle w:val="Titre4"/>
      </w:pPr>
      <w:r>
        <w:t xml:space="preserve">Les Runes Maitresses</w:t>
      </w:r>
    </w:p>
    <w:p>
      <w:pPr>
        <w:pStyle w:val="Figure"/>
      </w:pPr>
      <w:r>
        <w:drawing>
          <wp:inline>
            <wp:extent cx="3810000" cy="3810000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s/16-1-anneau-2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Les Runes Maitresses sont les chefs-d’œuvre des Seigneurs des Runes,</w:t>
      </w:r>
      <w:r>
        <w:t xml:space="preserve"> </w:t>
      </w:r>
      <w:r>
        <w:t xml:space="preserve">les plus expérimentés des forgerons des runes. La connaissance des</w:t>
      </w:r>
      <w:r>
        <w:t xml:space="preserve"> </w:t>
      </w:r>
      <w:r>
        <w:t xml:space="preserve">chants, des formules et des ingrédients sont réservés aux cercles les</w:t>
      </w:r>
      <w:r>
        <w:t xml:space="preserve"> </w:t>
      </w:r>
      <w:r>
        <w:t xml:space="preserve">plus fermés.</w:t>
      </w:r>
    </w:p>
    <w:p>
      <w:pPr>
        <w:pStyle w:val="Corpsdetexte"/>
      </w:pPr>
      <w:r>
        <w:t xml:space="preserve">Alors que graver une Rune Naine demande des jours de travail,</w:t>
      </w:r>
      <w:r>
        <w:t xml:space="preserve"> </w:t>
      </w:r>
      <w:r>
        <w:t xml:space="preserve">inscrire une Rune Maitresse demande des semaines. Les Runes Maitresses</w:t>
      </w:r>
      <w:r>
        <w:t xml:space="preserve"> </w:t>
      </w:r>
      <w:r>
        <w:t xml:space="preserve">ne peuvent être inscrites qu’en utilisant une Enclume Runique. Le</w:t>
      </w:r>
      <w:r>
        <w:t xml:space="preserve"> </w:t>
      </w:r>
      <w:r>
        <w:t xml:space="preserve">forgeron des runes doit aussi obligatoirement ajouter des ingrédients</w:t>
      </w:r>
      <w:r>
        <w:t xml:space="preserve"> </w:t>
      </w:r>
      <w:r>
        <w:t xml:space="preserve">extrêmement rares, comme du sang de dragon ou de l’eau provenant d’un</w:t>
      </w:r>
      <w:r>
        <w:t xml:space="preserve"> </w:t>
      </w:r>
      <w:r>
        <w:t xml:space="preserve">lac particulier de montagne. L’obtention de ces ingrédients peut faire</w:t>
      </w:r>
      <w:r>
        <w:t xml:space="preserve"> </w:t>
      </w:r>
      <w:r>
        <w:t xml:space="preserve">l’objet de plusieurs années de quête.</w:t>
      </w:r>
    </w:p>
    <w:bookmarkEnd w:id="26"/>
    <w:bookmarkStart w:id="27" w:name="les-enclumes-runiques"/>
    <w:p>
      <w:pPr>
        <w:pStyle w:val="Titre4"/>
      </w:pPr>
      <w:r>
        <w:t xml:space="preserve">Les Enclumes Runiques</w:t>
      </w:r>
    </w:p>
    <w:p>
      <w:pPr>
        <w:pStyle w:val="FirstParagraph"/>
      </w:pPr>
      <w:r>
        <w:t xml:space="preserve">L’existence même des Enclumes Runiques est considéré comme un des</w:t>
      </w:r>
      <w:r>
        <w:t xml:space="preserve"> </w:t>
      </w:r>
      <w:r>
        <w:t xml:space="preserve">sujets les plus secrets parmi les Nains. Il en existe une par peuple</w:t>
      </w:r>
      <w:r>
        <w:t xml:space="preserve"> </w:t>
      </w:r>
      <w:r>
        <w:t xml:space="preserve">Nain. Ne pouvant être aisément déplacées, notamment en cas de crise,</w:t>
      </w:r>
      <w:r>
        <w:t xml:space="preserve"> </w:t>
      </w:r>
      <w:r>
        <w:t xml:space="preserve">certaines sont aujourd’hui perdues au fond des ruines des antiques</w:t>
      </w:r>
      <w:r>
        <w:t xml:space="preserve"> </w:t>
      </w:r>
      <w:r>
        <w:t xml:space="preserve">forteresses Naines écroulées, d’autres dissimulées au cœur des cités</w:t>
      </w:r>
      <w:r>
        <w:t xml:space="preserve"> </w:t>
      </w:r>
      <w:r>
        <w:t xml:space="preserve">perdues. Les sept Enclumes ancestrales sont localisées à 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Nogrod</w:t>
      </w:r>
      <w:r>
        <w:t xml:space="preserve"> </w:t>
      </w:r>
      <w:r>
        <w:t xml:space="preserve">(</w:t>
      </w:r>
      <w:r>
        <w:rPr>
          <w:iCs/>
          <w:i/>
        </w:rPr>
        <w:t xml:space="preserve">cité dévastée &amp; abandonnée</w:t>
      </w:r>
      <w:r>
        <w:t xml:space="preserve">),</w:t>
      </w:r>
      <w:r>
        <w:t xml:space="preserve"> </w:t>
      </w:r>
      <w:r>
        <w:t xml:space="preserve">demeure d’origine du peuple de Dwalin, les Barbes de Feu.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Belegost</w:t>
      </w:r>
      <w:r>
        <w:t xml:space="preserve"> </w:t>
      </w:r>
      <w:r>
        <w:t xml:space="preserve">(</w:t>
      </w:r>
      <w:r>
        <w:rPr>
          <w:iCs/>
          <w:i/>
        </w:rPr>
        <w:t xml:space="preserve">cité dévastée &amp; abandonnée</w:t>
      </w:r>
      <w:r>
        <w:t xml:space="preserve">),</w:t>
      </w:r>
      <w:r>
        <w:t xml:space="preserve"> </w:t>
      </w:r>
      <w:r>
        <w:t xml:space="preserve">demeure d’origine du peuple de Thrar, les Larges Poutres.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Khazad-dûm</w:t>
      </w:r>
      <w:r>
        <w:t xml:space="preserve"> </w:t>
      </w:r>
      <w:r>
        <w:t xml:space="preserve">(</w:t>
      </w:r>
      <w:r>
        <w:rPr>
          <w:iCs/>
          <w:i/>
        </w:rPr>
        <w:t xml:space="preserve">cité abandonnée</w:t>
      </w:r>
      <w:r>
        <w:t xml:space="preserve">), le grand</w:t>
      </w:r>
      <w:r>
        <w:t xml:space="preserve"> </w:t>
      </w:r>
      <w:r>
        <w:t xml:space="preserve">domaine découvert par Dúrin, demeure des Longues Barbes.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Gamil-nâla</w:t>
      </w:r>
      <w:r>
        <w:t xml:space="preserve"> </w:t>
      </w:r>
      <w:r>
        <w:t xml:space="preserve">(</w:t>
      </w:r>
      <w:r>
        <w:rPr>
          <w:iCs/>
          <w:i/>
        </w:rPr>
        <w:t xml:space="preserve">cité dévastée</w:t>
      </w:r>
      <w:r>
        <w:t xml:space="preserve">) sous le Mont</w:t>
      </w:r>
      <w:r>
        <w:t xml:space="preserve"> </w:t>
      </w:r>
      <w:r>
        <w:t xml:space="preserve">Bundushar, demeure d’origine du peuple de Thelor, les Poings</w:t>
      </w:r>
      <w:r>
        <w:t xml:space="preserve"> </w:t>
      </w:r>
      <w:r>
        <w:t xml:space="preserve">d’Acier.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Kibil-tarag</w:t>
      </w:r>
      <w:r>
        <w:t xml:space="preserve"> </w:t>
      </w:r>
      <w:r>
        <w:t xml:space="preserve">(</w:t>
      </w:r>
      <w:r>
        <w:rPr>
          <w:iCs/>
          <w:i/>
        </w:rPr>
        <w:t xml:space="preserve">??</w:t>
      </w:r>
      <w:r>
        <w:t xml:space="preserve">) demeure d’origine du</w:t>
      </w:r>
      <w:r>
        <w:t xml:space="preserve"> </w:t>
      </w:r>
      <w:r>
        <w:t xml:space="preserve">peuple de Bávor, les Barbes Dures.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Nargubraz</w:t>
      </w:r>
      <w:r>
        <w:t xml:space="preserve"> </w:t>
      </w:r>
      <w:r>
        <w:t xml:space="preserve">(</w:t>
      </w:r>
      <w:r>
        <w:rPr>
          <w:iCs/>
          <w:i/>
        </w:rPr>
        <w:t xml:space="preserve">??</w:t>
      </w:r>
      <w:r>
        <w:t xml:space="preserve">) demeure d’origine du peuple</w:t>
      </w:r>
      <w:r>
        <w:t xml:space="preserve"> </w:t>
      </w:r>
      <w:r>
        <w:t xml:space="preserve">de Druin, les Boucles Noires, située dans le Royaume Nain de</w:t>
      </w:r>
      <w:r>
        <w:t xml:space="preserve"> </w:t>
      </w:r>
      <w:r>
        <w:t xml:space="preserve">Ruuriik.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Baraz-lagil</w:t>
      </w:r>
      <w:r>
        <w:t xml:space="preserve"> </w:t>
      </w:r>
      <w:r>
        <w:t xml:space="preserve">(</w:t>
      </w:r>
      <w:r>
        <w:rPr>
          <w:iCs/>
          <w:i/>
        </w:rPr>
        <w:t xml:space="preserve">??</w:t>
      </w:r>
      <w:r>
        <w:t xml:space="preserve">) demeure d’origine du</w:t>
      </w:r>
      <w:r>
        <w:t xml:space="preserve"> </w:t>
      </w:r>
      <w:r>
        <w:t xml:space="preserve">peuple de Barin, les Pieds de Pierre, située dans le Royaume Nain de</w:t>
      </w:r>
      <w:r>
        <w:t xml:space="preserve"> </w:t>
      </w:r>
      <w:r>
        <w:t xml:space="preserve">Ruuriik.</w:t>
      </w:r>
    </w:p>
    <w:p>
      <w:pPr>
        <w:pStyle w:val="FirstParagraph"/>
      </w:pPr>
      <w:r>
        <w:t xml:space="preserve">Comme on peut le constater, la situation est difficile à l’Ouest de</w:t>
      </w:r>
      <w:r>
        <w:t xml:space="preserve"> </w:t>
      </w:r>
      <w:r>
        <w:t xml:space="preserve">la Terre du Milieu. On peut comprendre que la reprise de la cité de</w:t>
      </w:r>
      <w:r>
        <w:t xml:space="preserve"> </w:t>
      </w:r>
      <w:r>
        <w:t xml:space="preserve">Khazad-dûm soit une priorité, et que la connaissance de l’état des cités</w:t>
      </w:r>
      <w:r>
        <w:t xml:space="preserve"> </w:t>
      </w:r>
      <w:r>
        <w:t xml:space="preserve">perdues puisse intéresser plus d’un notable Nain.</w:t>
      </w:r>
    </w:p>
    <w:bookmarkEnd w:id="27"/>
    <w:bookmarkStart w:id="31" w:name="lorigine-des-runes-naines"/>
    <w:p>
      <w:pPr>
        <w:pStyle w:val="Titre2"/>
      </w:pPr>
      <w:r>
        <w:t xml:space="preserve">L’origine des Runes Naines</w:t>
      </w:r>
    </w:p>
    <w:p>
      <w:pPr>
        <w:pStyle w:val="Figure"/>
      </w:pPr>
      <w:r>
        <w:drawing>
          <wp:inline>
            <wp:extent cx="3810000" cy="3810000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16-1-amulette-4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L’alphabet original, le Certhas Daeron, est conçu par l’elfe Daeron</w:t>
      </w:r>
      <w:r>
        <w:t xml:space="preserve"> </w:t>
      </w:r>
      <w:r>
        <w:t xml:space="preserve">de Doriath, ménestrel du roi Thingol, à une date incertaine avant la</w:t>
      </w:r>
      <w:r>
        <w:t xml:space="preserve"> </w:t>
      </w:r>
      <w:r>
        <w:t xml:space="preserve">fondation de Menegroth. Destiné à graver des noms ou de brefs textes sur</w:t>
      </w:r>
      <w:r>
        <w:t xml:space="preserve"> </w:t>
      </w:r>
      <w:r>
        <w:t xml:space="preserve">le bois ou la pierre, il est peu usité par les Sindar, mais les Nains de</w:t>
      </w:r>
      <w:r>
        <w:t xml:space="preserve"> </w:t>
      </w:r>
      <w:r>
        <w:t xml:space="preserve">Nogrod et Belegost l’adoptent rapidement, « [tenant] Daeron en plus</w:t>
      </w:r>
      <w:r>
        <w:t xml:space="preserve"> </w:t>
      </w:r>
      <w:r>
        <w:t xml:space="preserve">grande estime que ne faisaient les Sindar, son propre peuple ». Grâce à</w:t>
      </w:r>
      <w:r>
        <w:t xml:space="preserve"> </w:t>
      </w:r>
      <w:r>
        <w:t xml:space="preserve">eux, les Cirth franchissent les Montagnes Bleues et sont, au fil du</w:t>
      </w:r>
      <w:r>
        <w:t xml:space="preserve"> </w:t>
      </w:r>
      <w:r>
        <w:t xml:space="preserve">temps, repris par divers peuples qui les adaptent à leurs besoins ;</w:t>
      </w:r>
      <w:r>
        <w:t xml:space="preserve"> </w:t>
      </w:r>
      <w:r>
        <w:t xml:space="preserve">parmi eux, les ancêtres des habitants de Dale et des Rohirrim — d’où les</w:t>
      </w:r>
      <w:r>
        <w:t xml:space="preserve"> </w:t>
      </w:r>
      <w:r>
        <w:t xml:space="preserve">« runes ramifiées » qui apparaissent sur le sol de pierre du château de</w:t>
      </w:r>
      <w:r>
        <w:t xml:space="preserve"> </w:t>
      </w:r>
      <w:r>
        <w:t xml:space="preserve">Meduseld, en Rohan.</w:t>
      </w:r>
    </w:p>
    <w:p>
      <w:pPr>
        <w:pStyle w:val="Corpsdetexte"/>
      </w:pPr>
      <w:r>
        <w:t xml:space="preserve">Le retour des Noldor en Terre du Milieu voit l’arrivée des Tengwar,</w:t>
      </w:r>
      <w:r>
        <w:t xml:space="preserve"> </w:t>
      </w:r>
      <w:r>
        <w:t xml:space="preserve">alphabet conçu par Fëanor en suivant des règles phonétiques rigoureuses.</w:t>
      </w:r>
      <w:r>
        <w:t xml:space="preserve"> </w:t>
      </w:r>
      <w:r>
        <w:t xml:space="preserve">Cela incite Daeron à améliorer son propre alphabet, introduisant des</w:t>
      </w:r>
      <w:r>
        <w:t xml:space="preserve"> </w:t>
      </w:r>
      <w:r>
        <w:t xml:space="preserve">règles systématiques pour la dérivation de nouveaux caractères. Cette</w:t>
      </w:r>
      <w:r>
        <w:t xml:space="preserve"> </w:t>
      </w:r>
      <w:r>
        <w:t xml:space="preserve">nouvelle version des Cirth est appelée Angerthas Daeron. Cependant, les</w:t>
      </w:r>
      <w:r>
        <w:t xml:space="preserve"> </w:t>
      </w:r>
      <w:r>
        <w:t xml:space="preserve">Elfes dédaignent presque tous les Cirth au profit des Tengwar.</w:t>
      </w:r>
    </w:p>
    <w:p>
      <w:pPr>
        <w:pStyle w:val="Corpsdetexte"/>
      </w:pPr>
      <w:r>
        <w:t xml:space="preserve">Au Second Âge, les derniers Elfes à employer l’alphabet de Daeron</w:t>
      </w:r>
      <w:r>
        <w:t xml:space="preserve"> </w:t>
      </w:r>
      <w:r>
        <w:t xml:space="preserve">sont les Noldor d’Eregion. C’est à travers leurs rapports commerciaux</w:t>
      </w:r>
      <w:r>
        <w:t xml:space="preserve"> </w:t>
      </w:r>
      <w:r>
        <w:t xml:space="preserve">avec ces derniers que les Nains de la Moria découvrent les Cirth et les</w:t>
      </w:r>
      <w:r>
        <w:t xml:space="preserve"> </w:t>
      </w:r>
      <w:r>
        <w:t xml:space="preserve">adoptent. Ils procèdent à leur tour à des modifications qui font perdre</w:t>
      </w:r>
      <w:r>
        <w:t xml:space="preserve"> </w:t>
      </w:r>
      <w:r>
        <w:t xml:space="preserve">à l’Angerthas le caractère systématique que lui a apporté Daeron ; cette</w:t>
      </w:r>
      <w:r>
        <w:t xml:space="preserve"> </w:t>
      </w:r>
      <w:r>
        <w:t xml:space="preserve">variante, appelée Angerthas Moria, est celle employée sur la tombe de</w:t>
      </w:r>
      <w:r>
        <w:t xml:space="preserve"> </w:t>
      </w:r>
      <w:r>
        <w:t xml:space="preserve">Balin. Elle connaît quelques ajustements après l’abandon de la Moria par</w:t>
      </w:r>
      <w:r>
        <w:t xml:space="preserve"> </w:t>
      </w:r>
      <w:r>
        <w:t xml:space="preserve">les Nains et leur installation sous la Montagne Solitaire, produisant</w:t>
      </w:r>
      <w:r>
        <w:t xml:space="preserve"> </w:t>
      </w:r>
      <w:r>
        <w:t xml:space="preserve">une dernière variante, l’Angerthas Erebor, utilisée par les rédacteurs</w:t>
      </w:r>
      <w:r>
        <w:t xml:space="preserve"> </w:t>
      </w:r>
      <w:r>
        <w:t xml:space="preserve">du Livre de Mazarbul.</w:t>
      </w:r>
    </w:p>
    <w:bookmarkEnd w:id="31"/>
    <w:bookmarkStart w:id="35" w:name="les-premiers-forgerons-des-runes"/>
    <w:p>
      <w:pPr>
        <w:pStyle w:val="Titre2"/>
      </w:pPr>
      <w:r>
        <w:t xml:space="preserve">Les premiers Forgerons des</w:t>
      </w:r>
      <w:r>
        <w:t xml:space="preserve"> </w:t>
      </w:r>
      <w:r>
        <w:t xml:space="preserve">Runes</w:t>
      </w:r>
    </w:p>
    <w:p>
      <w:pPr>
        <w:pStyle w:val="FirstParagraph"/>
      </w:pPr>
      <w:r>
        <w:t xml:space="preserve">Tous les Nains descendent des Sept Pères, les seigneurs originels</w:t>
      </w:r>
      <w:r>
        <w:t xml:space="preserve"> </w:t>
      </w:r>
      <w:r>
        <w:t xml:space="preserve">façonnés de la terre par le Vala Aulë. Aulë coucha les sept pères des</w:t>
      </w:r>
      <w:r>
        <w:t xml:space="preserve"> </w:t>
      </w:r>
      <w:r>
        <w:t xml:space="preserve">Nains sous les montagnes, deux par deux, et il donna une compagne à</w:t>
      </w:r>
      <w:r>
        <w:t xml:space="preserve"> </w:t>
      </w:r>
      <w:r>
        <w:t xml:space="preserve">chacun d’entre eux, mais Dúrin reposait seul. Après l’éveil des Quendi,</w:t>
      </w:r>
      <w:r>
        <w:t xml:space="preserve"> </w:t>
      </w:r>
      <w:r>
        <w:t xml:space="preserve">Aulë réveilla les Nains. Chacun des pères est à l’origine d’un des sept</w:t>
      </w:r>
      <w:r>
        <w:t xml:space="preserve"> </w:t>
      </w:r>
      <w:r>
        <w:t xml:space="preserve">Peuples de Nains.</w:t>
      </w:r>
    </w:p>
    <w:p>
      <w:pPr>
        <w:pStyle w:val="Corpsdetexte"/>
      </w:pPr>
      <w:r>
        <w:t xml:space="preserve">À son réveil, chacun des pères trouva dans sa caverne une enclume</w:t>
      </w:r>
      <w:r>
        <w:t xml:space="preserve"> </w:t>
      </w:r>
      <w:r>
        <w:t xml:space="preserve">extraordinaire, de taille imposante, et ils savaient qu’elles étaient</w:t>
      </w:r>
      <w:r>
        <w:t xml:space="preserve"> </w:t>
      </w:r>
      <w:r>
        <w:t xml:space="preserve">des enclumes runiques, les seules permettant de créer les plus grands</w:t>
      </w:r>
      <w:r>
        <w:t xml:space="preserve"> </w:t>
      </w:r>
      <w:r>
        <w:t xml:space="preserve">objets de pouvoir des Nains. La découverte de l’écriture runique</w:t>
      </w:r>
      <w:r>
        <w:t xml:space="preserve"> </w:t>
      </w:r>
      <w:r>
        <w:t xml:space="preserve">popularisée par les Elfes leur révéla le secret final : les runes</w:t>
      </w:r>
      <w:r>
        <w:t xml:space="preserve"> </w:t>
      </w:r>
      <w:r>
        <w:t xml:space="preserve">pouvaient être gravées sur les armes et les armures, et les plus</w:t>
      </w:r>
      <w:r>
        <w:t xml:space="preserve"> </w:t>
      </w:r>
      <w:r>
        <w:t xml:space="preserve">puissantes d’entre elles, les Runes Maitresses, ne pourraient être</w:t>
      </w:r>
      <w:r>
        <w:t xml:space="preserve"> </w:t>
      </w:r>
      <w:r>
        <w:t xml:space="preserve">forgées que sur une des 7 enclumes runiques.</w:t>
      </w:r>
    </w:p>
    <w:p>
      <w:pPr>
        <w:pStyle w:val="Corpsdetexte"/>
      </w:pPr>
      <w:r>
        <w:t xml:space="preserve">D’une manière générale, les nains considèrent que la magie et les</w:t>
      </w:r>
      <w:r>
        <w:t xml:space="preserve"> </w:t>
      </w:r>
      <w:r>
        <w:t xml:space="preserve">sortilèges ne peuvent guère intéresser que les races inférieures, les</w:t>
      </w:r>
      <w:r>
        <w:t xml:space="preserve"> </w:t>
      </w:r>
      <w:r>
        <w:t xml:space="preserve">elfes et les humains par exemple. Les runes sont une toute autre affaire</w:t>
      </w:r>
      <w:r>
        <w:t xml:space="preserve"> </w:t>
      </w:r>
      <w:r>
        <w:t xml:space="preserve">: elles font partie intégrante de l’histoire et de l’héritage nains et</w:t>
      </w:r>
      <w:r>
        <w:t xml:space="preserve"> </w:t>
      </w:r>
      <w:r>
        <w:t xml:space="preserve">sont indissociablement liées aux arts antiques de la forge et du métal.</w:t>
      </w:r>
      <w:r>
        <w:t xml:space="preserve"> </w:t>
      </w:r>
      <w:r>
        <w:t xml:space="preserve">Pour un nain, associer les runes à la « magie » ou à la « sorcellerie »</w:t>
      </w:r>
      <w:r>
        <w:t xml:space="preserve"> </w:t>
      </w:r>
      <w:r>
        <w:t xml:space="preserve">revient à insulter une des plus antiques traditions de la race.</w:t>
      </w:r>
    </w:p>
    <w:p>
      <w:pPr>
        <w:pStyle w:val="Corpsdetexte"/>
      </w:pPr>
      <w:r>
        <w:t xml:space="preserve">Les forgerons des runes sont les seuls nains capables de créer les</w:t>
      </w:r>
      <w:r>
        <w:t xml:space="preserve"> </w:t>
      </w:r>
      <w:r>
        <w:t xml:space="preserve">runes. Dans la société naine, tous les forgerons des runes sont estimés</w:t>
      </w:r>
      <w:r>
        <w:t xml:space="preserve"> </w:t>
      </w:r>
      <w:r>
        <w:t xml:space="preserve">et honorés pour leur sagesse et leurs compétences supérieures. Les</w:t>
      </w:r>
      <w:r>
        <w:t xml:space="preserve"> </w:t>
      </w:r>
      <w:r>
        <w:t xml:space="preserve">légendes naines relatent aussi souvent les hauts faits des forgerons des</w:t>
      </w:r>
      <w:r>
        <w:t xml:space="preserve"> </w:t>
      </w:r>
      <w:r>
        <w:t xml:space="preserve">runes que ceux des rois et des héros de naguère.</w:t>
      </w:r>
    </w:p>
    <w:p>
      <w:pPr>
        <w:pStyle w:val="Figure"/>
      </w:pPr>
      <w:r>
        <w:drawing>
          <wp:inline>
            <wp:extent cx="3810000" cy="3810000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images/16-1-amulette-1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Maitrisée par quelques familles qui peuvent tracer leur lignage</w:t>
      </w:r>
      <w:r>
        <w:t xml:space="preserve"> </w:t>
      </w:r>
      <w:r>
        <w:t xml:space="preserve">jusqu’à l’époque des Sept Pères, la Caste des Forgerons des Runes est</w:t>
      </w:r>
      <w:r>
        <w:t xml:space="preserve"> </w:t>
      </w:r>
      <w:r>
        <w:t xml:space="preserve">une des plus anciennes organisations naines. Forger les Runes est avant</w:t>
      </w:r>
      <w:r>
        <w:t xml:space="preserve"> </w:t>
      </w:r>
      <w:r>
        <w:t xml:space="preserve">tout un héritage : la plupart des maîtres n’enseignent leur art qu’aux</w:t>
      </w:r>
      <w:r>
        <w:t xml:space="preserve"> </w:t>
      </w:r>
      <w:r>
        <w:t xml:space="preserve">jeunes nains de leur parenté qu’ils jugent dignes de cet apprentissage.</w:t>
      </w:r>
      <w:r>
        <w:t xml:space="preserve"> </w:t>
      </w:r>
      <w:r>
        <w:t xml:space="preserve">Une famille célèbre toujours avec éclat la première rune inscrite par</w:t>
      </w:r>
      <w:r>
        <w:t xml:space="preserve"> </w:t>
      </w:r>
      <w:r>
        <w:t xml:space="preserve">l’apprenti d’un grand maître – ou se désole quand il s’avère qu’il n’a</w:t>
      </w:r>
      <w:r>
        <w:t xml:space="preserve"> </w:t>
      </w:r>
      <w:r>
        <w:t xml:space="preserve">pas les talents nécessaires pour suivre les traces de ses ancêtres.</w:t>
      </w:r>
    </w:p>
    <w:p>
      <w:pPr>
        <w:pStyle w:val="Corpsdetexte"/>
      </w:pPr>
      <w:r>
        <w:t xml:space="preserve">Un forgeron des runes qui ne peut trouver d’apprenti dans sa propre</w:t>
      </w:r>
      <w:r>
        <w:t xml:space="preserve"> </w:t>
      </w:r>
      <w:r>
        <w:t xml:space="preserve">famille emporte le plus souvent son savoir dans la tombe. Cependant, il</w:t>
      </w:r>
      <w:r>
        <w:t xml:space="preserve"> </w:t>
      </w:r>
      <w:r>
        <w:t xml:space="preserve">arrive parfois qu’un maître accepte pour apprenti un jeune artisan ou un</w:t>
      </w:r>
      <w:r>
        <w:t xml:space="preserve"> </w:t>
      </w:r>
      <w:r>
        <w:t xml:space="preserve">forgeron si brillant que cela compense sa naissance extérieure aux</w:t>
      </w:r>
      <w:r>
        <w:t xml:space="preserve"> </w:t>
      </w:r>
      <w:r>
        <w:t xml:space="preserve">vieilles familles, à la forteresse ou à la colonie. Cela n’empêche pas</w:t>
      </w:r>
      <w:r>
        <w:t xml:space="preserve"> </w:t>
      </w:r>
      <w:r>
        <w:t xml:space="preserve">le nombre de forgerons des runes de se réduire siècle après siècle, et</w:t>
      </w:r>
      <w:r>
        <w:t xml:space="preserve"> </w:t>
      </w:r>
      <w:r>
        <w:t xml:space="preserve">certains craignent que ce savoir finisse par se perdre.</w:t>
      </w:r>
    </w:p>
    <w:p>
      <w:pPr>
        <w:pStyle w:val="Corpsdetexte"/>
      </w:pPr>
      <w:r>
        <w:t xml:space="preserve">Les forgerons des runes couchent rarement par écrit le moindre</w:t>
      </w:r>
      <w:r>
        <w:t xml:space="preserve"> </w:t>
      </w:r>
      <w:r>
        <w:t xml:space="preserve">fragment de leur savoir. Ils estiment, en effet, qu’il doit être acquis</w:t>
      </w:r>
      <w:r>
        <w:t xml:space="preserve"> </w:t>
      </w:r>
      <w:r>
        <w:t xml:space="preserve">par l’exemple et non par la lecture. Quand ils écrivent quelque chose</w:t>
      </w:r>
      <w:r>
        <w:t xml:space="preserve"> </w:t>
      </w:r>
      <w:r>
        <w:t xml:space="preserve">qui concerne leur art, ils utilisent un code, dissimulent leurs propos</w:t>
      </w:r>
      <w:r>
        <w:t xml:space="preserve"> </w:t>
      </w:r>
      <w:r>
        <w:t xml:space="preserve">derrière une énigme ou les déguisent par toutes sortes de moyens</w:t>
      </w:r>
      <w:r>
        <w:t xml:space="preserve"> </w:t>
      </w:r>
      <w:r>
        <w:t xml:space="preserve">subtils, voire une rune. Seul celui qui détient la clé et sait où</w:t>
      </w:r>
      <w:r>
        <w:t xml:space="preserve"> </w:t>
      </w:r>
      <w:r>
        <w:t xml:space="preserve">chercher peut espérer déchiffrer le message.</w:t>
      </w:r>
    </w:p>
    <w:p>
      <w:pPr>
        <w:pStyle w:val="Corpsdetexte"/>
      </w:pPr>
      <w:r>
        <w:t xml:space="preserve">En dehors des contrées de l’Est Lointain (dont on ne sait que peu de</w:t>
      </w:r>
      <w:r>
        <w:t xml:space="preserve"> </w:t>
      </w:r>
      <w:r>
        <w:t xml:space="preserve">choses), rares sont ceux qui détiennent la moindre connaissance sur les</w:t>
      </w:r>
      <w:r>
        <w:t xml:space="preserve"> </w:t>
      </w:r>
      <w:r>
        <w:t xml:space="preserve">runes et plus rares encore sont ceux qui les inscrivent. Les forgerons</w:t>
      </w:r>
      <w:r>
        <w:t xml:space="preserve"> </w:t>
      </w:r>
      <w:r>
        <w:t xml:space="preserve">des runes protègent férocement leurs secrets et n’en ont jamais transmis</w:t>
      </w:r>
      <w:r>
        <w:t xml:space="preserve"> </w:t>
      </w:r>
      <w:r>
        <w:t xml:space="preserve">aucun de plein gré à une autre race. Les autoproclamés « maîtres des</w:t>
      </w:r>
      <w:r>
        <w:t xml:space="preserve"> </w:t>
      </w:r>
      <w:r>
        <w:t xml:space="preserve">runes » humains ne sont qu’un reflet bien misérable des forgerons des</w:t>
      </w:r>
      <w:r>
        <w:t xml:space="preserve"> </w:t>
      </w:r>
      <w:r>
        <w:t xml:space="preserve">runes et les nains ne les portent pas dans leur cœur.</w:t>
      </w:r>
    </w:p>
    <w:bookmarkEnd w:id="35"/>
    <w:bookmarkStart w:id="36" w:name="la-forge-et-lenclume"/>
    <w:p>
      <w:pPr>
        <w:pStyle w:val="Titre2"/>
      </w:pPr>
      <w:r>
        <w:t xml:space="preserve">La forge et l’enclume</w:t>
      </w:r>
    </w:p>
    <w:p>
      <w:pPr>
        <w:pStyle w:val="BlockText"/>
      </w:pPr>
      <w:r>
        <w:t xml:space="preserve">Le fer sonnait contre le fer, et les voûtes et les parois sculptées</w:t>
      </w:r>
      <w:r>
        <w:t xml:space="preserve"> </w:t>
      </w:r>
      <w:r>
        <w:t xml:space="preserve">de la caverne renvoyaient un puissant écho. Un nain trapu façonnait une</w:t>
      </w:r>
      <w:r>
        <w:t xml:space="preserve"> </w:t>
      </w:r>
      <w:r>
        <w:t xml:space="preserve">tête de hache. Le rougeoiement des charbons de la forge se reflétait sur</w:t>
      </w:r>
      <w:r>
        <w:t xml:space="preserve"> </w:t>
      </w:r>
      <w:r>
        <w:t xml:space="preserve">son torse musculeux luisant de sueur. Les coups égaux et réguliers</w:t>
      </w:r>
      <w:r>
        <w:t xml:space="preserve"> </w:t>
      </w:r>
      <w:r>
        <w:t xml:space="preserve">tombaient avec une facilité qui trahissait une parfaite maîtrise.</w:t>
      </w:r>
      <w:r>
        <w:t xml:space="preserve"> </w:t>
      </w:r>
      <w:r>
        <w:t xml:space="preserve">L’enclume elle-même n’était pas un simple bloc de métal brut comme on</w:t>
      </w:r>
      <w:r>
        <w:t xml:space="preserve"> </w:t>
      </w:r>
      <w:r>
        <w:t xml:space="preserve">pouvait en trouver dans chaque forge de village du pays des hommes. Ses</w:t>
      </w:r>
      <w:r>
        <w:t xml:space="preserve"> </w:t>
      </w:r>
      <w:r>
        <w:t xml:space="preserve">moulures et ses ornements étaient aussi recherchés que ceux d’une</w:t>
      </w:r>
      <w:r>
        <w:t xml:space="preserve"> </w:t>
      </w:r>
      <w:r>
        <w:t xml:space="preserve">cuirasse naine. Le fracas régulier du métal laissait entendre un autre</w:t>
      </w:r>
      <w:r>
        <w:t xml:space="preserve"> </w:t>
      </w:r>
      <w:r>
        <w:t xml:space="preserve">son. Sur les colonnes naturelles et les stalactites se réverbérait le</w:t>
      </w:r>
      <w:r>
        <w:t xml:space="preserve"> </w:t>
      </w:r>
      <w:r>
        <w:t xml:space="preserve">chant monotone du forgeron des runes. Le travail du nain était</w:t>
      </w:r>
      <w:r>
        <w:t xml:space="preserve"> </w:t>
      </w:r>
      <w:r>
        <w:t xml:space="preserve">surveillé. Sur les hautes corniches, les visages de pierre de ses</w:t>
      </w:r>
      <w:r>
        <w:t xml:space="preserve"> </w:t>
      </w:r>
      <w:r>
        <w:t xml:space="preserve">ancêtres le regardaient. Il lui semblait que leurs voix se joignaient à</w:t>
      </w:r>
      <w:r>
        <w:t xml:space="preserve"> </w:t>
      </w:r>
      <w:r>
        <w:t xml:space="preserve">la sienne pour entonner ces mots que les Sept Pères avaient eux-mêmes</w:t>
      </w:r>
      <w:r>
        <w:t xml:space="preserve"> </w:t>
      </w:r>
      <w:r>
        <w:t xml:space="preserve">prononcés il y a des milliers d’années, des mots qui s’étaient transmis</w:t>
      </w:r>
      <w:r>
        <w:t xml:space="preserve"> </w:t>
      </w:r>
      <w:r>
        <w:t xml:space="preserve">de forgerons des runes à apprentis, des mots insensibles aux</w:t>
      </w:r>
      <w:r>
        <w:t xml:space="preserve"> </w:t>
      </w:r>
      <w:r>
        <w:t xml:space="preserve">siècles.</w:t>
      </w:r>
    </w:p>
    <w:p>
      <w:pPr>
        <w:pStyle w:val="BlockText"/>
      </w:pPr>
      <w:r>
        <w:t xml:space="preserve">Il y avait encore beaucoup à faire avant que l’arme rune soit prête.</w:t>
      </w:r>
      <w:r>
        <w:t xml:space="preserve"> </w:t>
      </w:r>
      <w:r>
        <w:t xml:space="preserve">Mais les semaines de travail passeraient, les grandes runes recevraient</w:t>
      </w:r>
      <w:r>
        <w:t xml:space="preserve"> </w:t>
      </w:r>
      <w:r>
        <w:t xml:space="preserve">les hommages qui leur étaient dû et leur pouvoir se manifesterait en son</w:t>
      </w:r>
      <w:r>
        <w:t xml:space="preserve"> </w:t>
      </w:r>
      <w:r>
        <w:t xml:space="preserve">temps. Le Roi Sous-la-Montagne d’Erebor, Dáin II, aurait alors une arme</w:t>
      </w:r>
      <w:r>
        <w:t xml:space="preserve"> </w:t>
      </w:r>
      <w:r>
        <w:t xml:space="preserve">capable de rivaliser avec celles des plus grands.</w:t>
      </w:r>
    </w:p>
    <w:p>
      <w:pPr>
        <w:pStyle w:val="FirstParagraph"/>
      </w:pPr>
      <w:r>
        <w:t xml:space="preserve">Le travail d’un forgeron des runes n’est ni rapide ni facile. Avant</w:t>
      </w:r>
      <w:r>
        <w:t xml:space="preserve"> </w:t>
      </w:r>
      <w:r>
        <w:t xml:space="preserve">de pouvoir inscrire une rune, il doit d’abord façonner l’objet support.</w:t>
      </w:r>
      <w:r>
        <w:t xml:space="preserve"> </w:t>
      </w:r>
      <w:r>
        <w:t xml:space="preserve">La plupart d’entre eux ne se risquent jamais à graver une rune sur un</w:t>
      </w:r>
      <w:r>
        <w:t xml:space="preserve"> </w:t>
      </w:r>
      <w:r>
        <w:t xml:space="preserve">objet qui n’a pas été créé spécialement à cet effet. La réalisation de</w:t>
      </w:r>
      <w:r>
        <w:t xml:space="preserve"> </w:t>
      </w:r>
      <w:r>
        <w:t xml:space="preserve">l’objet demande à elle seule de longues semaines de travail dans la</w:t>
      </w:r>
      <w:r>
        <w:t xml:space="preserve"> </w:t>
      </w:r>
      <w:r>
        <w:t xml:space="preserve">forge et sur l’enclume. Dans bien des cas, c’est l’apprenti du forgeron</w:t>
      </w:r>
      <w:r>
        <w:t xml:space="preserve"> </w:t>
      </w:r>
      <w:r>
        <w:t xml:space="preserve">des runes qui accomplit une bonne partie des tâches les plus physiques,</w:t>
      </w:r>
      <w:r>
        <w:t xml:space="preserve"> </w:t>
      </w:r>
      <w:r>
        <w:t xml:space="preserve">mais l’inscription de la rune est toujours entièrement réalisée par son</w:t>
      </w:r>
      <w:r>
        <w:t xml:space="preserve"> </w:t>
      </w:r>
      <w:r>
        <w:t xml:space="preserve">maître. Inscrire une rune, ce n’est pas seulement graver un symbole avec</w:t>
      </w:r>
      <w:r>
        <w:t xml:space="preserve"> </w:t>
      </w:r>
      <w:r>
        <w:t xml:space="preserve">l’outil approprié. Par la méditation et les antiques Chants des Runes,</w:t>
      </w:r>
      <w:r>
        <w:t xml:space="preserve"> </w:t>
      </w:r>
      <w:r>
        <w:t xml:space="preserve">le forgeron des runes doit atteindre l’état spirituel qui lui permettra</w:t>
      </w:r>
      <w:r>
        <w:t xml:space="preserve"> </w:t>
      </w:r>
      <w:r>
        <w:t xml:space="preserve">de canaliser et de concentrer l’énergie magique dans la rune. Ce</w:t>
      </w:r>
      <w:r>
        <w:t xml:space="preserve"> </w:t>
      </w:r>
      <w:r>
        <w:t xml:space="preserve">transfert est mentalement épuisant et le forgeron des runes, déjà</w:t>
      </w:r>
      <w:r>
        <w:t xml:space="preserve"> </w:t>
      </w:r>
      <w:r>
        <w:t xml:space="preserve">fatigué par le travail physique du façonnage de l’objet, peut mettre des</w:t>
      </w:r>
      <w:r>
        <w:t xml:space="preserve"> </w:t>
      </w:r>
      <w:r>
        <w:t xml:space="preserve">jours à s’en remettre.</w:t>
      </w:r>
    </w:p>
    <w:p>
      <w:pPr>
        <w:pStyle w:val="Corpsdetexte"/>
      </w:pPr>
      <w:r>
        <w:t xml:space="preserve">L’outil le plus important du forgeron des runes est son enclume. À la</w:t>
      </w:r>
      <w:r>
        <w:t xml:space="preserve"> </w:t>
      </w:r>
      <w:r>
        <w:t xml:space="preserve">différence des enclumes habituelles, celle-ci est ornée de runes rares</w:t>
      </w:r>
      <w:r>
        <w:t xml:space="preserve"> </w:t>
      </w:r>
      <w:r>
        <w:t xml:space="preserve">et merveilleuses qui focalisent l’énergie magique de la terre, l’énergie</w:t>
      </w:r>
      <w:r>
        <w:t xml:space="preserve"> </w:t>
      </w:r>
      <w:r>
        <w:t xml:space="preserve">qui sera canalisée dans la rune en cours d’inscription. Elle doit être,</w:t>
      </w:r>
      <w:r>
        <w:t xml:space="preserve"> </w:t>
      </w:r>
      <w:r>
        <w:t xml:space="preserve">pense-t-on, aussi grande que possible, de même que ses runes. Même quand</w:t>
      </w:r>
      <w:r>
        <w:t xml:space="preserve"> </w:t>
      </w:r>
      <w:r>
        <w:t xml:space="preserve">il sculpte une rune dans du bois ou sur une porte de pierre, le forgeron</w:t>
      </w:r>
      <w:r>
        <w:t xml:space="preserve"> </w:t>
      </w:r>
      <w:r>
        <w:t xml:space="preserve">des runes doit rester en contact avec son enclume pour que les qualités</w:t>
      </w:r>
      <w:r>
        <w:t xml:space="preserve"> </w:t>
      </w:r>
      <w:r>
        <w:t xml:space="preserve">mystiques de la rune se manifestent. Pour un jeune nain, la création de</w:t>
      </w:r>
      <w:r>
        <w:t xml:space="preserve"> </w:t>
      </w:r>
      <w:r>
        <w:t xml:space="preserve">son enclume est la grande œuvre qui marquera son passage du statut</w:t>
      </w:r>
      <w:r>
        <w:t xml:space="preserve"> </w:t>
      </w:r>
      <w:r>
        <w:t xml:space="preserve">d’apprenti à celui de forgeron des runes. Il n’utilisera désormais plus</w:t>
      </w:r>
      <w:r>
        <w:t xml:space="preserve"> </w:t>
      </w:r>
      <w:r>
        <w:t xml:space="preserve">aucune autre enclume et aucun forgeron des runes n’utilisera celle d’un</w:t>
      </w:r>
      <w:r>
        <w:t xml:space="preserve"> </w:t>
      </w:r>
      <w:r>
        <w:t xml:space="preserve">confrère, sauf s’il accepte de faire suffisamment confiance à un Nain de</w:t>
      </w:r>
      <w:r>
        <w:t xml:space="preserve"> </w:t>
      </w:r>
      <w:r>
        <w:t xml:space="preserve">passage.</w:t>
      </w:r>
    </w:p>
    <w:bookmarkEnd w:id="36"/>
    <w:bookmarkStart w:id="47" w:name="apprentissage"/>
    <w:p>
      <w:pPr>
        <w:pStyle w:val="Titre2"/>
      </w:pPr>
      <w:r>
        <w:t xml:space="preserve">Apprentissage</w:t>
      </w:r>
    </w:p>
    <w:p>
      <w:pPr>
        <w:pStyle w:val="FirstParagraph"/>
      </w:pPr>
      <w:r>
        <w:t xml:space="preserve">La plupart des forgerons des runes passent leur vie dans les</w:t>
      </w:r>
      <w:r>
        <w:t xml:space="preserve"> </w:t>
      </w:r>
      <w:r>
        <w:t xml:space="preserve">forteresses des montagnes. Ils consacrent leurs jours à forger les armes</w:t>
      </w:r>
      <w:r>
        <w:t xml:space="preserve"> </w:t>
      </w:r>
      <w:r>
        <w:t xml:space="preserve">et les artefacts qui soutiendront l’effort de guerre nain contre ses</w:t>
      </w:r>
      <w:r>
        <w:t xml:space="preserve"> </w:t>
      </w:r>
      <w:r>
        <w:t xml:space="preserve">ennemis. Ils voyagent très rarement, mais il leur arrive de quitter leur</w:t>
      </w:r>
      <w:r>
        <w:t xml:space="preserve"> </w:t>
      </w:r>
      <w:r>
        <w:t xml:space="preserve">forteresse pour partir à la recherche des ingrédients spéciaux</w:t>
      </w:r>
      <w:r>
        <w:t xml:space="preserve"> </w:t>
      </w:r>
      <w:r>
        <w:t xml:space="preserve">nécessaires à la création d’une arme particulièrement puissante. On peut</w:t>
      </w:r>
      <w:r>
        <w:t xml:space="preserve"> </w:t>
      </w:r>
      <w:r>
        <w:t xml:space="preserve">aussi les rencontrer au cœur d’une armée en mouvement pour laquelle ils</w:t>
      </w:r>
      <w:r>
        <w:t xml:space="preserve"> </w:t>
      </w:r>
      <w:r>
        <w:t xml:space="preserve">continuent de forger des armes et armures.</w:t>
      </w:r>
    </w:p>
    <w:p>
      <w:pPr>
        <w:pStyle w:val="CaptionedFigure"/>
      </w:pPr>
      <w:r>
        <w:drawing>
          <wp:inline>
            <wp:extent cx="3810000" cy="3810000"/>
            <wp:effectExtent b="0" l="0" r="0" t="0"/>
            <wp:docPr descr="" title="" id="38" name="Picture"/>
            <a:graphic>
              <a:graphicData uri="http://schemas.openxmlformats.org/drawingml/2006/picture">
                <pic:pic>
                  <pic:nvPicPr>
                    <pic:cNvPr descr="images/16-1-boucle-de-ceinture-3.pn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Une Rune dissimulée dans une boucle de ceinture</w:t>
      </w:r>
    </w:p>
    <w:p>
      <w:pPr>
        <w:pStyle w:val="Corpsdetexte"/>
      </w:pPr>
      <w:r>
        <w:t xml:space="preserve">Il existe pourtant une catégorie de forgerons des runes qui voyagent</w:t>
      </w:r>
      <w:r>
        <w:t xml:space="preserve"> </w:t>
      </w:r>
      <w:r>
        <w:t xml:space="preserve">plus facilement. On les appelle des expatriés, ils sont ceux dont les</w:t>
      </w:r>
      <w:r>
        <w:t xml:space="preserve"> </w:t>
      </w:r>
      <w:r>
        <w:t xml:space="preserve">forteresses d’origine ont été détruites ou conquises à travers les</w:t>
      </w:r>
      <w:r>
        <w:t xml:space="preserve"> </w:t>
      </w:r>
      <w:r>
        <w:t xml:space="preserve">siècles et qui ont dû s’installer sur les terres des hommes. Les</w:t>
      </w:r>
      <w:r>
        <w:t xml:space="preserve"> </w:t>
      </w:r>
      <w:r>
        <w:t xml:space="preserve">Seigneurs des Runes rechignent cependant à mettre les grandes Enclumes à</w:t>
      </w:r>
      <w:r>
        <w:t xml:space="preserve"> </w:t>
      </w:r>
      <w:r>
        <w:t xml:space="preserve">la disposition de ces nains qui vivent parmi les humains et ces «</w:t>
      </w:r>
      <w:r>
        <w:t xml:space="preserve"> </w:t>
      </w:r>
      <w:r>
        <w:t xml:space="preserve">itinérants » doivent se montrer encore plus persuasifs que leurs</w:t>
      </w:r>
      <w:r>
        <w:t xml:space="preserve"> </w:t>
      </w:r>
      <w:r>
        <w:t xml:space="preserve">confrères autochtones. Néanmoins, un Forgeron des Runes sera toujours</w:t>
      </w:r>
      <w:r>
        <w:t xml:space="preserve"> </w:t>
      </w:r>
      <w:r>
        <w:t xml:space="preserve">enclin à prêter son enclume à un confrère le visitant.</w:t>
      </w:r>
    </w:p>
    <w:p>
      <w:pPr>
        <w:pStyle w:val="Corpsdetexte"/>
      </w:pPr>
      <w:r>
        <w:t xml:space="preserve">Les forgerons des runes expatriés préfèrent vivre au sein des</w:t>
      </w:r>
      <w:r>
        <w:t xml:space="preserve"> </w:t>
      </w:r>
      <w:r>
        <w:t xml:space="preserve">colonies naines et plus particulièrement parmi celles des grandes villes</w:t>
      </w:r>
      <w:r>
        <w:t xml:space="preserve"> </w:t>
      </w:r>
      <w:r>
        <w:t xml:space="preserve">humaines. Dans ce dernier cas, ils ont tendance à se montrer très</w:t>
      </w:r>
      <w:r>
        <w:t xml:space="preserve"> </w:t>
      </w:r>
      <w:r>
        <w:t xml:space="preserve">discrets sur leur véritable vocation qu’ils n’ont donc guère l’occasion</w:t>
      </w:r>
      <w:r>
        <w:t xml:space="preserve"> </w:t>
      </w:r>
      <w:r>
        <w:t xml:space="preserve">de pratiquer : ils passent pour de simples armuriers, joailliers ou</w:t>
      </w:r>
      <w:r>
        <w:t xml:space="preserve"> </w:t>
      </w:r>
      <w:r>
        <w:t xml:space="preserve">autres. Certains voyagent de ville en ville à la recherche d’un expatrié</w:t>
      </w:r>
      <w:r>
        <w:t xml:space="preserve"> </w:t>
      </w:r>
      <w:r>
        <w:t xml:space="preserve">nain suffisamment riche pour devenir leur mécène. La quête d’une arme</w:t>
      </w:r>
      <w:r>
        <w:t xml:space="preserve"> </w:t>
      </w:r>
      <w:r>
        <w:t xml:space="preserve">runique peut même les transformer en authentiques aventuriers. Rares</w:t>
      </w:r>
      <w:r>
        <w:t xml:space="preserve"> </w:t>
      </w:r>
      <w:r>
        <w:t xml:space="preserve">sont les humains qui connaissent la différence entre un forgeron nain et</w:t>
      </w:r>
      <w:r>
        <w:t xml:space="preserve"> </w:t>
      </w:r>
      <w:r>
        <w:t xml:space="preserve">un forgeron des runes et la différence de statut que cela implique dans</w:t>
      </w:r>
      <w:r>
        <w:t xml:space="preserve"> </w:t>
      </w:r>
      <w:r>
        <w:t xml:space="preserve">la société naine. Les terres humaines sont une place bien ingrate pour</w:t>
      </w:r>
      <w:r>
        <w:t xml:space="preserve"> </w:t>
      </w:r>
      <w:r>
        <w:t xml:space="preserve">les forgerons des runes.</w:t>
      </w:r>
    </w:p>
    <w:bookmarkStart w:id="40" w:name="apprenti-forgeron-des-runes"/>
    <w:p>
      <w:pPr>
        <w:pStyle w:val="Titre3"/>
      </w:pPr>
      <w:r>
        <w:t xml:space="preserve">Apprenti Forgeron des Runes</w:t>
      </w:r>
    </w:p>
    <w:p>
      <w:pPr>
        <w:pStyle w:val="FirstParagraph"/>
      </w:pPr>
      <w:r>
        <w:t xml:space="preserve">Le Forgeron des Runes</w:t>
      </w:r>
      <w:r>
        <w:t xml:space="preserve"> </w:t>
      </w:r>
      <w:r>
        <w:rPr>
          <w:bCs/>
          <w:b/>
        </w:rPr>
        <w:t xml:space="preserve">commence généralement sa carrière comme</w:t>
      </w:r>
      <w:r>
        <w:rPr>
          <w:bCs/>
          <w:b/>
        </w:rPr>
        <w:t xml:space="preserve"> </w:t>
      </w:r>
      <w:r>
        <w:rPr>
          <w:bCs/>
          <w:b/>
        </w:rPr>
        <w:t xml:space="preserve">apprenti</w:t>
      </w:r>
      <w:r>
        <w:t xml:space="preserve"> </w:t>
      </w:r>
      <w:r>
        <w:t xml:space="preserve">dans sa propre famille. Le Maître Forgeron des Runes</w:t>
      </w:r>
      <w:r>
        <w:t xml:space="preserve"> </w:t>
      </w:r>
      <w:r>
        <w:t xml:space="preserve">de plus haut rang de sa forteresse ou de sa colonie doit, au préalable,</w:t>
      </w:r>
      <w:r>
        <w:t xml:space="preserve"> </w:t>
      </w:r>
      <w:r>
        <w:t xml:space="preserve">l’avoir</w:t>
      </w:r>
      <w:r>
        <w:t xml:space="preserve"> </w:t>
      </w:r>
      <w:r>
        <w:rPr>
          <w:bCs/>
          <w:b/>
        </w:rPr>
        <w:t xml:space="preserve">jugé digne</w:t>
      </w:r>
      <w:r>
        <w:t xml:space="preserve"> </w:t>
      </w:r>
      <w:r>
        <w:t xml:space="preserve">d’intégrer la Caste. L’élu apprend</w:t>
      </w:r>
      <w:r>
        <w:t xml:space="preserve"> </w:t>
      </w:r>
      <w:r>
        <w:t xml:space="preserve">alors les mystères de base de sa profession auprès d’un Forgeron des</w:t>
      </w:r>
      <w:r>
        <w:t xml:space="preserve"> </w:t>
      </w:r>
      <w:r>
        <w:t xml:space="preserve">Runes expérimenté et</w:t>
      </w:r>
      <w:r>
        <w:t xml:space="preserve"> </w:t>
      </w:r>
      <w:r>
        <w:rPr>
          <w:bCs/>
          <w:b/>
        </w:rPr>
        <w:t xml:space="preserve">peut commencer à inscrire ses premières</w:t>
      </w:r>
      <w:r>
        <w:rPr>
          <w:bCs/>
          <w:b/>
        </w:rPr>
        <w:t xml:space="preserve"> </w:t>
      </w:r>
      <w:r>
        <w:rPr>
          <w:bCs/>
          <w:b/>
        </w:rPr>
        <w:t xml:space="preserve">runes, les plus simples</w:t>
      </w:r>
      <w:r>
        <w:t xml:space="preserve">. Cet apprentissage dure généralement un</w:t>
      </w:r>
      <w:r>
        <w:t xml:space="preserve"> </w:t>
      </w:r>
      <w:r>
        <w:t xml:space="preserve">minimum de cinq à dix ans. Certains apprentis restent en fait auprès de</w:t>
      </w:r>
      <w:r>
        <w:t xml:space="preserve"> </w:t>
      </w:r>
      <w:r>
        <w:t xml:space="preserve">leur maître jusqu’à son décès et n’assument leur titre, rang et nom de</w:t>
      </w:r>
      <w:r>
        <w:t xml:space="preserve"> </w:t>
      </w:r>
      <w:r>
        <w:t xml:space="preserve">famille qu’après sa mort. La vie d’un Apprenti Forgeron des Runes est</w:t>
      </w:r>
      <w:r>
        <w:t xml:space="preserve"> </w:t>
      </w:r>
      <w:r>
        <w:t xml:space="preserve">faite de labeur et de sueur. Généralement, tout le travail d’entretien</w:t>
      </w:r>
      <w:r>
        <w:t xml:space="preserve"> </w:t>
      </w:r>
      <w:r>
        <w:t xml:space="preserve">de la forge lui revient, de même que le gros œuvre, son maître se</w:t>
      </w:r>
      <w:r>
        <w:t xml:space="preserve"> </w:t>
      </w:r>
      <w:r>
        <w:t xml:space="preserve">réservant les tâches les plus expertes. Certains Apprentis</w:t>
      </w:r>
      <w:r>
        <w:t xml:space="preserve"> </w:t>
      </w:r>
      <w:r>
        <w:t xml:space="preserve">(particulièrement dans les colonies expatriées en terres humaines) se</w:t>
      </w:r>
      <w:r>
        <w:t xml:space="preserve"> </w:t>
      </w:r>
      <w:r>
        <w:t xml:space="preserve">lassent de cet « esclavage » avant la fin de leur formation et quittent</w:t>
      </w:r>
      <w:r>
        <w:t xml:space="preserve"> </w:t>
      </w:r>
      <w:r>
        <w:t xml:space="preserve">leur maître pour devenir artisan.</w:t>
      </w:r>
    </w:p>
    <w:bookmarkEnd w:id="40"/>
    <w:bookmarkStart w:id="41" w:name="forgeron-des-runes"/>
    <w:p>
      <w:pPr>
        <w:pStyle w:val="Titre3"/>
      </w:pPr>
      <w:r>
        <w:t xml:space="preserve">Forgeron des Runes</w:t>
      </w:r>
    </w:p>
    <w:p>
      <w:pPr>
        <w:pStyle w:val="FirstParagraph"/>
      </w:pPr>
      <w:r>
        <w:t xml:space="preserve">Un Forgeron des Runes est un nain qui</w:t>
      </w:r>
      <w:r>
        <w:t xml:space="preserve"> </w:t>
      </w:r>
      <w:r>
        <w:rPr>
          <w:bCs/>
          <w:b/>
        </w:rPr>
        <w:t xml:space="preserve">sait inscrire les runes</w:t>
      </w:r>
      <w:r>
        <w:rPr>
          <w:bCs/>
          <w:b/>
        </w:rPr>
        <w:t xml:space="preserve"> </w:t>
      </w:r>
      <w:r>
        <w:rPr>
          <w:bCs/>
          <w:b/>
        </w:rPr>
        <w:t xml:space="preserve">secrètes de ses ancêtres sur des armes ou d’autres objets</w:t>
      </w:r>
      <w:r>
        <w:t xml:space="preserve">. Ce</w:t>
      </w:r>
      <w:r>
        <w:t xml:space="preserve"> </w:t>
      </w:r>
      <w:r>
        <w:t xml:space="preserve">savoir n’est presque jamais couché par écrit mais transmit oralement de</w:t>
      </w:r>
      <w:r>
        <w:t xml:space="preserve"> </w:t>
      </w:r>
      <w:r>
        <w:t xml:space="preserve">maître à apprentis. La plupart des Forgerons des Runes sont plus que</w:t>
      </w:r>
      <w:r>
        <w:t xml:space="preserve"> </w:t>
      </w:r>
      <w:r>
        <w:t xml:space="preserve">centenaires. Le Forgeron des Runes qui progresse dans sa carrière</w:t>
      </w:r>
      <w:r>
        <w:t xml:space="preserve"> </w:t>
      </w:r>
      <w:r>
        <w:t xml:space="preserve">accumule toujours plus de compétences et reçoit un respect accru de ses</w:t>
      </w:r>
      <w:r>
        <w:t xml:space="preserve"> </w:t>
      </w:r>
      <w:r>
        <w:t xml:space="preserve">compatriotes. Il se doit d’apprendre de nouvelles Runes par le biais de</w:t>
      </w:r>
      <w:r>
        <w:t xml:space="preserve"> </w:t>
      </w:r>
      <w:r>
        <w:t xml:space="preserve">ses recherches et de ses études. Dans les terres humaines, les Forgerons</w:t>
      </w:r>
      <w:r>
        <w:t xml:space="preserve"> </w:t>
      </w:r>
      <w:r>
        <w:t xml:space="preserve">des Runes ne sont pas aussi respectés que dans leur propre communauté</w:t>
      </w:r>
      <w:r>
        <w:t xml:space="preserve"> </w:t>
      </w:r>
      <w:r>
        <w:t xml:space="preserve">puisque les humains sont rarement capables de faire la différence entre</w:t>
      </w:r>
      <w:r>
        <w:t xml:space="preserve"> </w:t>
      </w:r>
      <w:r>
        <w:t xml:space="preserve">un Forgeron des Runes et un simple maréchal-ferrant.</w:t>
      </w:r>
    </w:p>
    <w:bookmarkEnd w:id="41"/>
    <w:bookmarkStart w:id="42" w:name="maître-forgeron-des-runes"/>
    <w:p>
      <w:pPr>
        <w:pStyle w:val="Titre3"/>
      </w:pPr>
      <w:r>
        <w:t xml:space="preserve">Maître Forgeron des Runes</w:t>
      </w:r>
    </w:p>
    <w:p>
      <w:pPr>
        <w:pStyle w:val="FirstParagraph"/>
      </w:pPr>
      <w:r>
        <w:t xml:space="preserve">Le Maître Forgeron des Runes est un Forgeron des Runes confirmé dont</w:t>
      </w:r>
      <w:r>
        <w:t xml:space="preserve"> </w:t>
      </w:r>
      <w:r>
        <w:t xml:space="preserve">le rang reflète ses compétences et ses connaissances supérieures. Ils</w:t>
      </w:r>
      <w:r>
        <w:t xml:space="preserve"> </w:t>
      </w:r>
      <w:r>
        <w:t xml:space="preserve">sont</w:t>
      </w:r>
      <w:r>
        <w:t xml:space="preserve"> </w:t>
      </w:r>
      <w:r>
        <w:rPr>
          <w:bCs/>
          <w:b/>
        </w:rPr>
        <w:t xml:space="preserve">les professeurs et les gardiens des connaissances</w:t>
      </w:r>
      <w:r>
        <w:rPr>
          <w:bCs/>
          <w:b/>
        </w:rPr>
        <w:t xml:space="preserve"> </w:t>
      </w:r>
      <w:r>
        <w:rPr>
          <w:bCs/>
          <w:b/>
        </w:rPr>
        <w:t xml:space="preserve">runiques</w:t>
      </w:r>
      <w:r>
        <w:t xml:space="preserve">. Très peu de nains atteignent ce statut, et parmi ceux</w:t>
      </w:r>
      <w:r>
        <w:t xml:space="preserve"> </w:t>
      </w:r>
      <w:r>
        <w:t xml:space="preserve">qui y parviennent, beaucoup restent au sein de leur forteresse,</w:t>
      </w:r>
      <w:r>
        <w:t xml:space="preserve"> </w:t>
      </w:r>
      <w:r>
        <w:t xml:space="preserve">transmettant leur savoir aux jeunes et talentueux nains de leur famille.</w:t>
      </w:r>
      <w:r>
        <w:t xml:space="preserve"> </w:t>
      </w:r>
      <w:r>
        <w:t xml:space="preserve">D’autres Maîtres des Runes consacrent des années de leur vie à la</w:t>
      </w:r>
      <w:r>
        <w:t xml:space="preserve"> </w:t>
      </w:r>
      <w:r>
        <w:t xml:space="preserve">recherche de secrets anciens, explorant le monde pour découvrir de</w:t>
      </w:r>
      <w:r>
        <w:t xml:space="preserve"> </w:t>
      </w:r>
      <w:r>
        <w:t xml:space="preserve">vieilles armes et des artefacts oubliés, espérant ainsi retrouver les</w:t>
      </w:r>
      <w:r>
        <w:t xml:space="preserve"> </w:t>
      </w:r>
      <w:r>
        <w:t xml:space="preserve">Runes oubliées des fabuleux maîtres d’antan.</w:t>
      </w:r>
    </w:p>
    <w:bookmarkEnd w:id="42"/>
    <w:bookmarkStart w:id="46" w:name="seigneur-des-runes"/>
    <w:p>
      <w:pPr>
        <w:pStyle w:val="Titre3"/>
      </w:pPr>
      <w:r>
        <w:t xml:space="preserve">Seigneur des Runes</w:t>
      </w:r>
    </w:p>
    <w:p>
      <w:pPr>
        <w:pStyle w:val="CaptionedFigure"/>
      </w:pPr>
      <w:r>
        <w:drawing>
          <wp:inline>
            <wp:extent cx="3810000" cy="3810000"/>
            <wp:effectExtent b="0" l="0" r="0" t="0"/>
            <wp:docPr descr="" title="" id="44" name="Picture"/>
            <a:graphic>
              <a:graphicData uri="http://schemas.openxmlformats.org/drawingml/2006/picture">
                <pic:pic>
                  <pic:nvPicPr>
                    <pic:cNvPr descr="images/16-1-anneau-3.pn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Joyau exceptionnel pour une Rune Maitresse</w:t>
      </w:r>
    </w:p>
    <w:p>
      <w:pPr>
        <w:pStyle w:val="Corpsdetexte"/>
      </w:pPr>
      <w:r>
        <w:t xml:space="preserve">C’est le plus haut rang qu’un Forgeron des Runes puisse atteindre.</w:t>
      </w:r>
      <w:r>
        <w:t xml:space="preserve"> </w:t>
      </w:r>
      <w:r>
        <w:t xml:space="preserve">Les Seigneurs des Runes sont généralement vieux de plusieurs siècles.</w:t>
      </w:r>
      <w:r>
        <w:t xml:space="preserve"> </w:t>
      </w:r>
      <w:r>
        <w:t xml:space="preserve">Ils sont tenus en grande estime par la population de leur tribu.</w:t>
      </w:r>
      <w:r>
        <w:t xml:space="preserve"> </w:t>
      </w:r>
      <w:r>
        <w:rPr>
          <w:bCs/>
          <w:b/>
        </w:rPr>
        <w:t xml:space="preserve">Les Seigneurs des Runes sont les plus grands Forgerons des</w:t>
      </w:r>
      <w:r>
        <w:rPr>
          <w:bCs/>
          <w:b/>
        </w:rPr>
        <w:t xml:space="preserve"> </w:t>
      </w:r>
      <w:r>
        <w:rPr>
          <w:bCs/>
          <w:b/>
        </w:rPr>
        <w:t xml:space="preserve">Runes</w:t>
      </w:r>
      <w:r>
        <w:t xml:space="preserve">. Un candidat à ce titre ne peut être</w:t>
      </w:r>
      <w:r>
        <w:t xml:space="preserve"> </w:t>
      </w:r>
      <w:r>
        <w:rPr>
          <w:bCs/>
          <w:b/>
        </w:rPr>
        <w:t xml:space="preserve">promu qu’à</w:t>
      </w:r>
      <w:r>
        <w:rPr>
          <w:bCs/>
          <w:b/>
        </w:rPr>
        <w:t xml:space="preserve"> </w:t>
      </w:r>
      <w:r>
        <w:rPr>
          <w:bCs/>
          <w:b/>
        </w:rPr>
        <w:t xml:space="preserve">la mort d’un autre Seigneur des Runes</w:t>
      </w:r>
      <w:r>
        <w:t xml:space="preserve">, si bien que cette place</w:t>
      </w:r>
      <w:r>
        <w:t xml:space="preserve"> </w:t>
      </w:r>
      <w:r>
        <w:t xml:space="preserve">est très enviée et disputée. Parmi les nains, les Seigneurs des Runes</w:t>
      </w:r>
      <w:r>
        <w:t xml:space="preserve"> </w:t>
      </w:r>
      <w:r>
        <w:t xml:space="preserve">comptent parmi les membres de la société les plus estimés. Quelques</w:t>
      </w:r>
      <w:r>
        <w:t xml:space="preserve"> </w:t>
      </w:r>
      <w:r>
        <w:t xml:space="preserve">Seigneurs des Runes se retirent du monde, s’isolant pour apprendre les</w:t>
      </w:r>
      <w:r>
        <w:t xml:space="preserve"> </w:t>
      </w:r>
      <w:r>
        <w:t xml:space="preserve">plus grands secrets de leur « Art » et</w:t>
      </w:r>
      <w:r>
        <w:t xml:space="preserve"> </w:t>
      </w:r>
      <w:r>
        <w:rPr>
          <w:bCs/>
          <w:b/>
        </w:rPr>
        <w:t xml:space="preserve">rechercher et créer de</w:t>
      </w:r>
      <w:r>
        <w:rPr>
          <w:bCs/>
          <w:b/>
        </w:rPr>
        <w:t xml:space="preserve"> </w:t>
      </w:r>
      <w:r>
        <w:rPr>
          <w:bCs/>
          <w:b/>
        </w:rPr>
        <w:t xml:space="preserve">nouvelles Runes</w:t>
      </w:r>
      <w:r>
        <w:t xml:space="preserve">, devenant alors de véritables légendes.</w:t>
      </w:r>
    </w:p>
    <w:bookmarkEnd w:id="46"/>
    <w:bookmarkEnd w:id="47"/>
    <w:bookmarkStart w:id="70" w:name="fabrication"/>
    <w:p>
      <w:pPr>
        <w:pStyle w:val="Titre2"/>
      </w:pPr>
      <w:r>
        <w:t xml:space="preserve">Fabrication</w:t>
      </w:r>
    </w:p>
    <w:p>
      <w:pPr>
        <w:pStyle w:val="FirstParagraph"/>
      </w:pPr>
      <w:r>
        <w:t xml:space="preserve">Les Runes naines sont des</w:t>
      </w:r>
      <w:r>
        <w:t xml:space="preserve"> </w:t>
      </w:r>
      <w:r>
        <w:rPr>
          <w:bCs/>
          <w:b/>
        </w:rPr>
        <w:t xml:space="preserve">pierres précieuses gravée de runes</w:t>
      </w:r>
      <w:r>
        <w:rPr>
          <w:bCs/>
          <w:b/>
        </w:rPr>
        <w:t xml:space="preserve"> </w:t>
      </w:r>
      <w:r>
        <w:rPr>
          <w:bCs/>
          <w:b/>
        </w:rPr>
        <w:t xml:space="preserve">et enchâssées dans une arme ou une armure</w:t>
      </w:r>
      <w:r>
        <w:t xml:space="preserve">.</w:t>
      </w:r>
    </w:p>
    <w:p>
      <w:pPr>
        <w:pStyle w:val="Corpsdetexte"/>
      </w:pPr>
      <w:r>
        <w:t xml:space="preserve">Il est possible d’enchâsser</w:t>
      </w:r>
      <w:r>
        <w:t xml:space="preserve"> </w:t>
      </w:r>
      <w:r>
        <w:rPr>
          <w:bCs/>
          <w:b/>
        </w:rPr>
        <w:t xml:space="preserve">trois Runes sur une</w:t>
      </w:r>
      <w:r>
        <w:rPr>
          <w:bCs/>
          <w:b/>
        </w:rPr>
        <w:t xml:space="preserve"> </w:t>
      </w:r>
      <w:r>
        <w:rPr>
          <w:bCs/>
          <w:b/>
        </w:rPr>
        <w:t xml:space="preserve">arme</w:t>
      </w:r>
      <w:r>
        <w:t xml:space="preserve">, et</w:t>
      </w:r>
      <w:r>
        <w:t xml:space="preserve"> </w:t>
      </w:r>
      <w:r>
        <w:rPr>
          <w:bCs/>
          <w:b/>
        </w:rPr>
        <w:t xml:space="preserve">trois Runes sur une armure</w:t>
      </w:r>
      <w:r>
        <w:t xml:space="preserve">.</w:t>
      </w:r>
    </w:p>
    <w:p>
      <w:pPr>
        <w:pStyle w:val="Corpsdetexte"/>
      </w:pPr>
      <w:r>
        <w:t xml:space="preserve">Elles</w:t>
      </w:r>
      <w:r>
        <w:t xml:space="preserve"> </w:t>
      </w:r>
      <w:r>
        <w:rPr>
          <w:bCs/>
          <w:b/>
        </w:rPr>
        <w:t xml:space="preserve">fonctionnent une fois par jour</w:t>
      </w:r>
      <w:r>
        <w:t xml:space="preserve"> </w:t>
      </w:r>
      <w:r>
        <w:t xml:space="preserve">et se</w:t>
      </w:r>
      <w:r>
        <w:t xml:space="preserve"> </w:t>
      </w:r>
      <w:r>
        <w:t xml:space="preserve">rechargent au zénith lunaire (minuit). Certaines Runes sont toutefois</w:t>
      </w:r>
      <w:r>
        <w:t xml:space="preserve"> </w:t>
      </w:r>
      <w:r>
        <w:t xml:space="preserve">décrites comme « permanentes » et peuvent soit fournir un effet constant</w:t>
      </w:r>
      <w:r>
        <w:t xml:space="preserve"> </w:t>
      </w:r>
      <w:r>
        <w:t xml:space="preserve">soit être activées plusieurs fois par jour.</w:t>
      </w:r>
    </w:p>
    <w:bookmarkStart w:id="48" w:name="trouver-les-ingrédients"/>
    <w:p>
      <w:pPr>
        <w:pStyle w:val="Titre3"/>
      </w:pPr>
      <w:r>
        <w:t xml:space="preserve">Trouver les ingrédients</w:t>
      </w:r>
    </w:p>
    <w:p>
      <w:pPr>
        <w:pStyle w:val="FirstParagraph"/>
      </w:pPr>
      <w:r>
        <w:t xml:space="preserve">Pour obtenir un objet runique, comme les Nains appellent un objet</w:t>
      </w:r>
      <w:r>
        <w:t xml:space="preserve"> </w:t>
      </w:r>
      <w:r>
        <w:t xml:space="preserve">portant une Rune Naine, il faut un objet fabriqué par le Forgeron, une</w:t>
      </w:r>
      <w:r>
        <w:t xml:space="preserve"> </w:t>
      </w:r>
      <w:r>
        <w:t xml:space="preserve">pierre précieuse de valeur, et des matériaux précieux pour fabriquer la</w:t>
      </w:r>
      <w:r>
        <w:t xml:space="preserve"> </w:t>
      </w:r>
      <w:r>
        <w:t xml:space="preserve">châsse.</w:t>
      </w:r>
    </w:p>
    <w:p>
      <w:pPr>
        <w:pStyle w:val="Corpsdetexte"/>
      </w:pPr>
      <w:r>
        <w:t xml:space="preserve">Durant ce processus, le Forgeron aura besoin de son enclume et</w:t>
      </w:r>
      <w:r>
        <w:t xml:space="preserve"> </w:t>
      </w:r>
      <w:r>
        <w:t xml:space="preserve">d’outils spécifiques.</w:t>
      </w:r>
    </w:p>
    <w:p>
      <w:pPr>
        <w:pStyle w:val="Corpsdetexte"/>
      </w:pPr>
      <w:r>
        <w:t xml:space="preserve">Pour certaines Runes, et pour toutes les Runes Maitresses, le</w:t>
      </w:r>
      <w:r>
        <w:t xml:space="preserve"> </w:t>
      </w:r>
      <w:r>
        <w:t xml:space="preserve">Forgeron doit trouver des ingrédients spéciaux. Comme ils devront être</w:t>
      </w:r>
      <w:r>
        <w:t xml:space="preserve"> </w:t>
      </w:r>
      <w:r>
        <w:t xml:space="preserve">utilisés à des moments précis, indiqués dans la formule transmise par</w:t>
      </w:r>
      <w:r>
        <w:t xml:space="preserve"> </w:t>
      </w:r>
      <w:r>
        <w:t xml:space="preserve">son Maitre, il serait avisé de les préparer à l’avance. Le Forgeron peut</w:t>
      </w:r>
      <w:r>
        <w:t xml:space="preserve"> </w:t>
      </w:r>
      <w:r>
        <w:t xml:space="preserve">partir à l’aventure pour trouver des ingrédients ou de nouvelles</w:t>
      </w:r>
      <w:r>
        <w:t xml:space="preserve"> </w:t>
      </w:r>
      <w:r>
        <w:t xml:space="preserve">formules, ou envoyer des mercenaires chercher ce dont il a besoin.</w:t>
      </w:r>
      <w:r>
        <w:t xml:space="preserve"> </w:t>
      </w:r>
      <w:r>
        <w:t xml:space="preserve">Patients, les Forgerons des Runes peuvent consacrer plusieurs années à</w:t>
      </w:r>
      <w:r>
        <w:t xml:space="preserve"> </w:t>
      </w:r>
      <w:r>
        <w:t xml:space="preserve">ce genre de quête.</w:t>
      </w:r>
    </w:p>
    <w:bookmarkEnd w:id="48"/>
    <w:bookmarkStart w:id="51" w:name="fabriquer-lobjet"/>
    <w:p>
      <w:pPr>
        <w:pStyle w:val="Titre3"/>
      </w:pPr>
      <w:r>
        <w:t xml:space="preserve">Fabriquer l’objet</w:t>
      </w:r>
    </w:p>
    <w:p>
      <w:pPr>
        <w:pStyle w:val="FirstParagraph"/>
      </w:pPr>
      <w:r>
        <w:t xml:space="preserve">Le Forgeron des Runes essaie toujours de</w:t>
      </w:r>
      <w:r>
        <w:t xml:space="preserve"> </w:t>
      </w:r>
      <w:r>
        <w:rPr>
          <w:bCs/>
          <w:b/>
        </w:rPr>
        <w:t xml:space="preserve">forger l’arme ou</w:t>
      </w:r>
      <w:r>
        <w:rPr>
          <w:bCs/>
          <w:b/>
        </w:rPr>
        <w:t xml:space="preserve"> </w:t>
      </w:r>
      <w:r>
        <w:rPr>
          <w:bCs/>
          <w:b/>
        </w:rPr>
        <w:t xml:space="preserve">l’armure</w:t>
      </w:r>
      <w:r>
        <w:t xml:space="preserve"> </w:t>
      </w:r>
      <w:r>
        <w:t xml:space="preserve">sur laquelle il souhaite intégrer une châsse. Cette</w:t>
      </w:r>
      <w:r>
        <w:t xml:space="preserve"> </w:t>
      </w:r>
      <w:r>
        <w:t xml:space="preserve">étape est accomplie en réussissant une manœuvre Moyenne (+0)</w:t>
      </w:r>
      <w:r>
        <w:t xml:space="preserve"> </w:t>
      </w:r>
      <w:hyperlink r:id="rId49">
        <w:r>
          <w:rPr>
            <w:rStyle w:val="Hyperlink"/>
          </w:rPr>
          <w:t xml:space="preserve">« d’Artisanat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(Facteur d’Armes) »</w:t>
        </w:r>
      </w:hyperlink>
      <w:r>
        <w:t xml:space="preserve"> </w:t>
      </w:r>
      <w:r>
        <w:t xml:space="preserve">ou</w:t>
      </w:r>
      <w:r>
        <w:t xml:space="preserve"> </w:t>
      </w:r>
      <w:hyperlink r:id="rId49">
        <w:r>
          <w:rPr>
            <w:rStyle w:val="Hyperlink"/>
          </w:rPr>
          <w:t xml:space="preserve">« d’Artisanat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(Facteur d’Armures) »</w:t>
        </w:r>
      </w:hyperlink>
      <w:r>
        <w:t xml:space="preserve">.</w:t>
      </w:r>
    </w:p>
    <w:p>
      <w:pPr>
        <w:pStyle w:val="Corpsdetexte"/>
      </w:pPr>
      <w:r>
        <w:t xml:space="preserve">Une arme ou armure de Qualité (voir l’annexe</w:t>
      </w:r>
      <w:r>
        <w:t xml:space="preserve"> </w:t>
      </w:r>
      <w:hyperlink r:id="rId50">
        <w:r>
          <w:rPr>
            <w:rStyle w:val="Hyperlink"/>
          </w:rPr>
          <w:t xml:space="preserve">« Matériaux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Spéciaux &amp; Magiques »</w:t>
        </w:r>
      </w:hyperlink>
      <w:r>
        <w:t xml:space="preserve">) confère un bonus à l’intégration de la</w:t>
      </w:r>
      <w:r>
        <w:t xml:space="preserve"> </w:t>
      </w:r>
      <w:r>
        <w:t xml:space="preserve">châsse.</w:t>
      </w:r>
    </w:p>
    <w:p>
      <w:pPr>
        <w:pStyle w:val="Corpsdetexte"/>
      </w:pPr>
      <w:r>
        <w:t xml:space="preserve">Il est possible d’intégrer une châsse sur d’</w:t>
      </w:r>
      <w:r>
        <w:rPr>
          <w:bCs/>
          <w:b/>
        </w:rPr>
        <w:t xml:space="preserve">autres type</w:t>
      </w:r>
      <w:r>
        <w:rPr>
          <w:bCs/>
          <w:b/>
        </w:rPr>
        <w:t xml:space="preserve"> </w:t>
      </w:r>
      <w:r>
        <w:rPr>
          <w:bCs/>
          <w:b/>
        </w:rPr>
        <w:t xml:space="preserve">d’objets</w:t>
      </w:r>
      <w:r>
        <w:t xml:space="preserve">, tels qu’une robe, une ceinture, la porte d’une</w:t>
      </w:r>
      <w:r>
        <w:t xml:space="preserve"> </w:t>
      </w:r>
      <w:r>
        <w:t xml:space="preserve">citadelle ou un coffre-fort. Dans ce cas, utiliser l’artisanant</w:t>
      </w:r>
      <w:r>
        <w:t xml:space="preserve"> </w:t>
      </w:r>
      <w:r>
        <w:t xml:space="preserve">approprié.</w:t>
      </w:r>
    </w:p>
    <w:p>
      <w:pPr>
        <w:pStyle w:val="Corpsdetexte"/>
      </w:pPr>
      <w:r>
        <w:t xml:space="preserve">Si le Forgeron doit intégrer une châsse sur un objet qu’il n’a pas</w:t>
      </w:r>
      <w:r>
        <w:t xml:space="preserve"> </w:t>
      </w:r>
      <w:r>
        <w:t xml:space="preserve">fabriqué, il encourt de lourds malus.</w:t>
      </w:r>
    </w:p>
    <w:p>
      <w:pPr>
        <w:pStyle w:val="Corpsdetexte"/>
      </w:pPr>
      <w:r>
        <w:rPr>
          <w:bCs/>
          <w:b/>
        </w:rPr>
        <w:t xml:space="preserve">Il n’est pas possible d’intégrer une châsse à un objet</w:t>
      </w:r>
      <w:r>
        <w:rPr>
          <w:bCs/>
          <w:b/>
        </w:rPr>
        <w:t xml:space="preserve"> </w:t>
      </w:r>
      <w:r>
        <w:rPr>
          <w:bCs/>
          <w:b/>
        </w:rPr>
        <w:t xml:space="preserve">enchanté</w:t>
      </w:r>
      <w:r>
        <w:t xml:space="preserve"> </w:t>
      </w:r>
      <w:r>
        <w:t xml:space="preserve">par de la magie « classique », les deux concepts</w:t>
      </w:r>
      <w:r>
        <w:t xml:space="preserve"> </w:t>
      </w:r>
      <w:r>
        <w:t xml:space="preserve">entrant en conflit absolu.</w:t>
      </w:r>
    </w:p>
    <w:p>
      <w:pPr>
        <w:pStyle w:val="Corpsdetexte"/>
      </w:pPr>
      <w:r>
        <w:t xml:space="preserve">Certaines Runes sont plus appropriées pour</w:t>
      </w:r>
      <w:r>
        <w:t xml:space="preserve"> </w:t>
      </w:r>
      <w:r>
        <w:rPr>
          <w:bCs/>
          <w:b/>
        </w:rPr>
        <w:t xml:space="preserve">certains types</w:t>
      </w:r>
      <w:r>
        <w:rPr>
          <w:bCs/>
          <w:b/>
        </w:rPr>
        <w:t xml:space="preserve"> </w:t>
      </w:r>
      <w:r>
        <w:rPr>
          <w:bCs/>
          <w:b/>
        </w:rPr>
        <w:t xml:space="preserve">d’objets ou d’utilisation</w:t>
      </w:r>
      <w:r>
        <w:t xml:space="preserve"> </w:t>
      </w:r>
      <w:r>
        <w:t xml:space="preserve">(rune offensive sur une arme, rune</w:t>
      </w:r>
      <w:r>
        <w:t xml:space="preserve"> </w:t>
      </w:r>
      <w:r>
        <w:t xml:space="preserve">défensive pour protéger un endroit) et cela est précisé dans la</w:t>
      </w:r>
      <w:r>
        <w:t xml:space="preserve"> </w:t>
      </w:r>
      <w:r>
        <w:t xml:space="preserve">description de la rune.</w:t>
      </w:r>
    </w:p>
    <w:bookmarkEnd w:id="51"/>
    <w:bookmarkStart w:id="56" w:name="intégrer-la-châsse"/>
    <w:p>
      <w:pPr>
        <w:pStyle w:val="Titre3"/>
      </w:pPr>
      <w:r>
        <w:t xml:space="preserve">Intégrer la châsse</w:t>
      </w:r>
    </w:p>
    <w:p>
      <w:pPr>
        <w:pStyle w:val="CaptionedFigure"/>
      </w:pPr>
      <w:r>
        <w:drawing>
          <wp:inline>
            <wp:extent cx="3810000" cy="3810000"/>
            <wp:effectExtent b="0" l="0" r="0" t="0"/>
            <wp:docPr descr="" title="" id="53" name="Picture"/>
            <a:graphic>
              <a:graphicData uri="http://schemas.openxmlformats.org/drawingml/2006/picture">
                <pic:pic>
                  <pic:nvPicPr>
                    <pic:cNvPr descr="images/16-1-barbe-1.png" id="54" name="Picture"/>
                    <pic:cNvPicPr>
                      <a:picLocks noChangeArrowheads="1"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Une Rune peut parfois être difficile à trouver…</w:t>
      </w:r>
    </w:p>
    <w:p>
      <w:pPr>
        <w:pStyle w:val="Corpsdetexte"/>
      </w:pPr>
      <w:r>
        <w:t xml:space="preserve">A la fin du processus de fabrication, le Forgeron des Runes va fixer</w:t>
      </w:r>
      <w:r>
        <w:t xml:space="preserve"> </w:t>
      </w:r>
      <w:r>
        <w:t xml:space="preserve">sur l’objet fabriqué une petite pièce métallique qu’il aura fabriquée</w:t>
      </w:r>
      <w:r>
        <w:t xml:space="preserve"> </w:t>
      </w:r>
      <w:r>
        <w:t xml:space="preserve">dans les métaux les plus précieux, et qui va recevoir la pierre</w:t>
      </w:r>
      <w:r>
        <w:t xml:space="preserve"> </w:t>
      </w:r>
      <w:r>
        <w:t xml:space="preserve">précieuse gravée. La châsse doit être adaptée à son support et à la</w:t>
      </w:r>
      <w:r>
        <w:t xml:space="preserve"> </w:t>
      </w:r>
      <w:r>
        <w:t xml:space="preserve">gemme qu’elle est censée recevoir.</w:t>
      </w:r>
    </w:p>
    <w:p>
      <w:pPr>
        <w:pStyle w:val="Corpsdetexte"/>
      </w:pPr>
      <w:r>
        <w:t xml:space="preserve">Cette étape est accomplie en effectuant un jet</w:t>
      </w:r>
      <w:r>
        <w:t xml:space="preserve"> </w:t>
      </w:r>
      <w:hyperlink r:id="rId49">
        <w:r>
          <w:rPr>
            <w:rStyle w:val="Hyperlink"/>
          </w:rPr>
          <w:t xml:space="preserve">« d’Artisanat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(Orfèvre) »</w:t>
        </w:r>
      </w:hyperlink>
      <w:r>
        <w:t xml:space="preserve"> </w:t>
      </w:r>
      <w:r>
        <w:t xml:space="preserve">prenant en compte les modificateurs. La table ci-dessous</w:t>
      </w:r>
      <w:r>
        <w:t xml:space="preserve"> </w:t>
      </w:r>
      <w:r>
        <w:t xml:space="preserve">permet d’obtenir le résultat.</w:t>
      </w:r>
    </w:p>
    <w:p>
      <w:pPr>
        <w:pStyle w:val="Corpsdetexte"/>
      </w:pPr>
      <w:r>
        <w:rPr>
          <w:bCs/>
          <w:b/>
        </w:rPr>
        <w:t xml:space="preserve">Dissimuler la Rune</w:t>
      </w:r>
      <w:r>
        <w:t xml:space="preserve"> </w:t>
      </w:r>
      <w:r>
        <w:t xml:space="preserve">: Les Nains sont un peuple</w:t>
      </w:r>
      <w:r>
        <w:t xml:space="preserve"> </w:t>
      </w:r>
      <w:r>
        <w:t xml:space="preserve">secret, et il peut arriver que le Forgeron souhaite que la présence de</w:t>
      </w:r>
      <w:r>
        <w:t xml:space="preserve"> </w:t>
      </w:r>
      <w:r>
        <w:t xml:space="preserve">la Rune ne soit pas notable au premier abord. Dans ce cas, la châsse</w:t>
      </w:r>
      <w:r>
        <w:t xml:space="preserve"> </w:t>
      </w:r>
      <w:r>
        <w:t xml:space="preserve">peut être conçue pour ressembler à un ornement classique, et seul un</w:t>
      </w:r>
      <w:r>
        <w:t xml:space="preserve"> </w:t>
      </w:r>
      <w:r>
        <w:t xml:space="preserve">personnage possédant le Talent d’</w:t>
      </w:r>
      <w:hyperlink r:id="rId55">
        <w:r>
          <w:rPr>
            <w:rStyle w:val="Hyperlink"/>
          </w:rPr>
          <w:t xml:space="preserve">Utilisation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des Runes Naines</w:t>
        </w:r>
      </w:hyperlink>
      <w:r>
        <w:t xml:space="preserve"> </w:t>
      </w:r>
      <w:r>
        <w:rPr>
          <w:vertAlign w:val="superscript"/>
        </w:rPr>
        <w:t xml:space="preserve">(G)</w:t>
      </w:r>
      <w:r>
        <w:t xml:space="preserve"> </w:t>
      </w:r>
      <w:r>
        <w:t xml:space="preserve">pourra la détecter. Néanmoins, une</w:t>
      </w:r>
      <w:r>
        <w:t xml:space="preserve"> </w:t>
      </w:r>
      <w:r>
        <w:t xml:space="preserve">Rune Naine irradie la magie.</w:t>
      </w:r>
    </w:p>
    <w:p>
      <w:pPr>
        <w:pStyle w:val="Corpsdetexte"/>
      </w:pPr>
      <w:r>
        <w:rPr>
          <w:bCs/>
          <w:b/>
        </w:rPr>
        <w:t xml:space="preserve">Durée de la phase</w:t>
      </w:r>
      <w:r>
        <w:t xml:space="preserve"> </w:t>
      </w:r>
      <w:r>
        <w:t xml:space="preserve">: 2 jours par classe de la</w:t>
      </w:r>
      <w:r>
        <w:t xml:space="preserve"> </w:t>
      </w:r>
      <w:r>
        <w:t xml:space="preserve">Rune.</w:t>
      </w:r>
    </w:p>
    <w:p>
      <w:pPr>
        <w:pStyle w:val="Corpsdetexte"/>
      </w:pPr>
      <w:r>
        <w:t xml:space="preserve"> </w:t>
      </w:r>
    </w:p>
    <w:p>
      <w:pPr>
        <w:pStyle w:val="Corpsdetexte"/>
      </w:pPr>
      <w:r>
        <w:rPr>
          <w:bCs/>
          <w:b/>
        </w:rPr>
        <w:t xml:space="preserve">Table – Modificateurs – Intégration de la châsse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Modificateur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Objet non arme ou armure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Utiliser sa propre enclume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Utiliser une Enclume Runique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Bénéficier d’un apprenti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Objet de Qualité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Objet non fabriqué par le FdR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–40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Rune dissimulée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Par tranche de 100 po de valeur des matériaux de la châsse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Table – Résultats – Intégration de la châsse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– de 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Raté. Matériaux de la châsse perdus. Objet inutilisable.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71 à 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Raté. Matériaux de la châsse perdus. Objet réutilisables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101 à 120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Réussi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121 à 140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Réussi. Bonus de +10 à l’étape enchâsser la rune.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141 +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Réussi. Bonus de +20 à l’étape enchâsser la rune.</w:t>
            </w:r>
          </w:p>
        </w:tc>
      </w:tr>
    </w:tbl>
    <w:bookmarkEnd w:id="56"/>
    <w:bookmarkStart w:id="62" w:name="graver-la-rune"/>
    <w:p>
      <w:pPr>
        <w:pStyle w:val="Titre3"/>
      </w:pPr>
      <w:r>
        <w:t xml:space="preserve">Graver la rune</w:t>
      </w:r>
    </w:p>
    <w:p>
      <w:pPr>
        <w:pStyle w:val="Figure"/>
      </w:pPr>
      <w:r>
        <w:drawing>
          <wp:inline>
            <wp:extent cx="3810000" cy="3810000"/>
            <wp:effectExtent b="0" l="0" r="0" t="0"/>
            <wp:docPr descr="" title="" id="58" name="Picture"/>
            <a:graphic>
              <a:graphicData uri="http://schemas.openxmlformats.org/drawingml/2006/picture">
                <pic:pic>
                  <pic:nvPicPr>
                    <pic:cNvPr descr="images/16-1-amulette-3.png" id="59" name="Picture"/>
                    <pic:cNvPicPr>
                      <a:picLocks noChangeArrowheads="1"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Inscrire une rune, ce n’est pas seulement graver un symbole avec</w:t>
      </w:r>
      <w:r>
        <w:t xml:space="preserve"> </w:t>
      </w:r>
      <w:r>
        <w:t xml:space="preserve">l’outil approprié. Par la méditation et les antiques Chants des Runes,</w:t>
      </w:r>
      <w:r>
        <w:t xml:space="preserve"> </w:t>
      </w:r>
      <w:r>
        <w:t xml:space="preserve">le Forgeron des Runes doit atteindre l’état spirituel qui lui permettra</w:t>
      </w:r>
      <w:r>
        <w:t xml:space="preserve"> </w:t>
      </w:r>
      <w:r>
        <w:t xml:space="preserve">de canaliser et de concentrer l’énergie magique dans la rune. Ce</w:t>
      </w:r>
      <w:r>
        <w:t xml:space="preserve"> </w:t>
      </w:r>
      <w:r>
        <w:t xml:space="preserve">transfert est mentalement épuisant et le Forgeron des Runes, déjà</w:t>
      </w:r>
      <w:r>
        <w:t xml:space="preserve"> </w:t>
      </w:r>
      <w:r>
        <w:t xml:space="preserve">fatigué par le travail physique du façonnage de l’objet, peut mettre des</w:t>
      </w:r>
      <w:r>
        <w:t xml:space="preserve"> </w:t>
      </w:r>
      <w:r>
        <w:t xml:space="preserve">jours à s’en remettre.</w:t>
      </w:r>
    </w:p>
    <w:p>
      <w:pPr>
        <w:pStyle w:val="Corpsdetexte"/>
      </w:pPr>
      <w:r>
        <w:t xml:space="preserve">Avant d’envisager de graver une Rune sur une pierre précieuse, le</w:t>
      </w:r>
      <w:r>
        <w:t xml:space="preserve"> </w:t>
      </w:r>
      <w:r>
        <w:t xml:space="preserve">personnage devra se procurer un jeu d’outils très spécifiques, incluant</w:t>
      </w:r>
      <w:r>
        <w:t xml:space="preserve"> </w:t>
      </w:r>
      <w:r>
        <w:t xml:space="preserve">un stylet spécial, une loupe et un trépied pour tenir la gemme. Ces</w:t>
      </w:r>
      <w:r>
        <w:t xml:space="preserve"> </w:t>
      </w:r>
      <w:r>
        <w:t xml:space="preserve">outils sont extrêmement particuliers, et ne peuvent être trouvés que</w:t>
      </w:r>
      <w:r>
        <w:t xml:space="preserve"> </w:t>
      </w:r>
      <w:r>
        <w:t xml:space="preserve">dans les grandes citadelles Naines, pour un coût de 100 à 200 po. Le</w:t>
      </w:r>
      <w:r>
        <w:t xml:space="preserve"> </w:t>
      </w:r>
      <w:r>
        <w:t xml:space="preserve">stylet représente la quasi-totalité du montant, et peut être utilisé</w:t>
      </w:r>
      <w:r>
        <w:t xml:space="preserve"> </w:t>
      </w:r>
      <w:r>
        <w:t xml:space="preserve">pour graver plusieurs centaines de Runes.</w:t>
      </w:r>
    </w:p>
    <w:p>
      <w:pPr>
        <w:pStyle w:val="Corpsdetexte"/>
      </w:pPr>
      <w:r>
        <w:t xml:space="preserve">L’endroit où est effectué la gravure est important pour la réussite</w:t>
      </w:r>
      <w:r>
        <w:t xml:space="preserve"> </w:t>
      </w:r>
      <w:r>
        <w:t xml:space="preserve">cette étape. Si le lieu est connecté fortement à la pierre originelle</w:t>
      </w:r>
      <w:r>
        <w:t xml:space="preserve"> </w:t>
      </w:r>
      <w:r>
        <w:t xml:space="preserve">(sous-sol d’une citadelle Naine), ou si c’est un endroit « sacré » pour</w:t>
      </w:r>
      <w:r>
        <w:t xml:space="preserve"> </w:t>
      </w:r>
      <w:r>
        <w:t xml:space="preserve">les Nains, ou si c’est un lieu permanent consacré à cet usage, le</w:t>
      </w:r>
      <w:r>
        <w:t xml:space="preserve"> </w:t>
      </w:r>
      <w:r>
        <w:t xml:space="preserve">Forgeron des Runes sentira une connexion bien supérieure avec son art et</w:t>
      </w:r>
      <w:r>
        <w:t xml:space="preserve"> </w:t>
      </w:r>
      <w:r>
        <w:t xml:space="preserve">le résultat sera bien meilleur.</w:t>
      </w:r>
    </w:p>
    <w:p>
      <w:pPr>
        <w:pStyle w:val="Corpsdetexte"/>
      </w:pPr>
      <w:r>
        <w:t xml:space="preserve">Cette étape est accomplie en effectuant un jet de</w:t>
      </w:r>
      <w:r>
        <w:t xml:space="preserve"> </w:t>
      </w:r>
      <w:hyperlink r:id="rId60">
        <w:r>
          <w:rPr>
            <w:rStyle w:val="Hyperlink"/>
          </w:rPr>
          <w:t xml:space="preserve">« Gravure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Rune Naine »</w:t>
        </w:r>
      </w:hyperlink>
      <w:r>
        <w:t xml:space="preserve"> </w:t>
      </w:r>
      <w:r>
        <w:t xml:space="preserve">prenant en compte les modificateurs. La table</w:t>
      </w:r>
      <w:r>
        <w:t xml:space="preserve"> </w:t>
      </w:r>
      <w:r>
        <w:t xml:space="preserve">ci-dessous permet d’obtenir le résultat. Seuls ceux possédant le Talent</w:t>
      </w:r>
      <w:r>
        <w:t xml:space="preserve"> </w:t>
      </w:r>
      <w:r>
        <w:t xml:space="preserve">du</w:t>
      </w:r>
      <w:r>
        <w:t xml:space="preserve"> </w:t>
      </w:r>
      <w:hyperlink r:id="rId61">
        <w:r>
          <w:rPr>
            <w:rStyle w:val="Hyperlink"/>
          </w:rPr>
          <w:t xml:space="preserve">« Chant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des Runes »</w:t>
        </w:r>
      </w:hyperlink>
      <w:r>
        <w:t xml:space="preserve"> </w:t>
      </w:r>
      <w:r>
        <w:t xml:space="preserve">peuvent tenter une gravure en ayant des chances</w:t>
      </w:r>
      <w:r>
        <w:t xml:space="preserve"> </w:t>
      </w:r>
      <w:r>
        <w:t xml:space="preserve">d’obtenir un succès.</w:t>
      </w:r>
    </w:p>
    <w:p>
      <w:pPr>
        <w:pStyle w:val="Corpsdetexte"/>
      </w:pPr>
      <w:r>
        <w:rPr>
          <w:bCs/>
          <w:b/>
        </w:rPr>
        <w:t xml:space="preserve">Durée de la phase</w:t>
      </w:r>
      <w:r>
        <w:t xml:space="preserve"> </w:t>
      </w:r>
      <w:r>
        <w:t xml:space="preserve">: 1 jour par classe de la</w:t>
      </w:r>
      <w:r>
        <w:t xml:space="preserve"> </w:t>
      </w:r>
      <w:r>
        <w:t xml:space="preserve">Rune.</w:t>
      </w:r>
    </w:p>
    <w:p>
      <w:pPr>
        <w:pStyle w:val="Corpsdetexte"/>
      </w:pPr>
      <w:r>
        <w:t xml:space="preserve"> </w:t>
      </w:r>
    </w:p>
    <w:p>
      <w:pPr>
        <w:pStyle w:val="Corpsdetexte"/>
      </w:pPr>
      <w:r>
        <w:rPr>
          <w:bCs/>
          <w:b/>
        </w:rPr>
        <w:t xml:space="preserve">Table – Valeur minimale de la pierre précieuse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Classe de la Rune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Valeur de la pierre précieuse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Rune de Classe 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100 po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Rune de Classe II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500 po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Rune de Classe III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1 000 po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Rune de Classe IV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5 000 po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Rune Maitresse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10 000+ po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Table – Modificateurs – Gravure de la Rune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Modificateur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Inscrire une Rune de Classe 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Inscrire une Rune de Classe II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Inscrire une Rune de Classe III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Inscrire une Rune de Classe IV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–30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Inscrire une Rune Maitresse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Utiliser sa propre enclume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Utiliser une Enclume Runique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Utiliser des outils de Qualité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Lieu de fabrication spécifique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Par participant au-delà du premier au Chant des Runes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Objet de base de Qualité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Objet non fabriqué par le FdR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–40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Par tranche de 100 po de valeur de la pierre précieuse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Table – Résultats – Gravure de la Rune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4118"/>
        <w:gridCol w:w="3722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– de 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Raté.</w:t>
            </w:r>
            <w:r>
              <w:br/>
            </w:r>
            <w:r>
              <w:t xml:space="preserve">Matériaux de la châsse perdus.</w:t>
            </w:r>
            <w:r>
              <w:br/>
            </w:r>
            <w:r>
              <w:t xml:space="preserve">Objet</w:t>
            </w:r>
            <w:r>
              <w:t xml:space="preserve"> </w:t>
            </w:r>
            <w:r>
              <w:t xml:space="preserve">inutilisable.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71 à 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Raté.</w:t>
            </w:r>
            <w:r>
              <w:br/>
            </w:r>
            <w:r>
              <w:t xml:space="preserve">Matériaux de la châsse perdus.</w:t>
            </w:r>
            <w:r>
              <w:br/>
            </w:r>
            <w:r>
              <w:t xml:space="preserve">Objet</w:t>
            </w:r>
            <w:r>
              <w:t xml:space="preserve"> </w:t>
            </w:r>
            <w:r>
              <w:t xml:space="preserve">réutilisable.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101 à 120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Réussi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121 à 140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Réussi.</w:t>
            </w:r>
            <w:r>
              <w:br/>
            </w:r>
            <w:r>
              <w:t xml:space="preserve">Bonus de +10 à l’étape enchâsser la rune.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141 +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Réussi.</w:t>
            </w:r>
            <w:r>
              <w:br/>
            </w:r>
            <w:r>
              <w:t xml:space="preserve">Bonus de +20 à l’étape enchâsser la rune.</w:t>
            </w:r>
          </w:p>
        </w:tc>
      </w:tr>
    </w:tbl>
    <w:bookmarkEnd w:id="62"/>
    <w:bookmarkStart w:id="63" w:name="enchâsser-la-gemme-gravée"/>
    <w:p>
      <w:pPr>
        <w:pStyle w:val="Titre3"/>
      </w:pPr>
      <w:r>
        <w:t xml:space="preserve">Enchâsser la gemme gravée</w:t>
      </w:r>
    </w:p>
    <w:p>
      <w:pPr>
        <w:pStyle w:val="FirstParagraph"/>
      </w:pPr>
      <w:r>
        <w:t xml:space="preserve">Une fois l’objet fabriqué, la châsse posée, la pierre précieuse</w:t>
      </w:r>
      <w:r>
        <w:t xml:space="preserve"> </w:t>
      </w:r>
      <w:r>
        <w:t xml:space="preserve">gravée, il ne reste plus qu’à procéder à l’étape finale, celle qui va</w:t>
      </w:r>
      <w:r>
        <w:t xml:space="preserve"> </w:t>
      </w:r>
      <w:r>
        <w:t xml:space="preserve">sceller la gemme à l’objet et lui conférer ses pouvoirs magiques.</w:t>
      </w:r>
    </w:p>
    <w:p>
      <w:pPr>
        <w:pStyle w:val="Corpsdetexte"/>
      </w:pPr>
      <w:r>
        <w:t xml:space="preserve">Sertir une rune, ce n’est pas seulement la poser dans sa châsse. Par</w:t>
      </w:r>
      <w:r>
        <w:t xml:space="preserve"> </w:t>
      </w:r>
      <w:r>
        <w:t xml:space="preserve">la méditation et le pouvoir quasi sacré des antiques Chants des Runes,</w:t>
      </w:r>
      <w:r>
        <w:t xml:space="preserve"> </w:t>
      </w:r>
      <w:r>
        <w:t xml:space="preserve">le Forgeron des Runes doit atteindre l’état spirituel qui lui permettra</w:t>
      </w:r>
      <w:r>
        <w:t xml:space="preserve"> </w:t>
      </w:r>
      <w:r>
        <w:t xml:space="preserve">de sceller le lien entre la rune et l’objet, et de fixer la mana dans la</w:t>
      </w:r>
      <w:r>
        <w:t xml:space="preserve"> </w:t>
      </w:r>
      <w:r>
        <w:t xml:space="preserve">rune. Ce transfert est mentalement épuisant et le Forgeron des Runes</w:t>
      </w:r>
      <w:r>
        <w:t xml:space="preserve"> </w:t>
      </w:r>
      <w:r>
        <w:t xml:space="preserve">peut mettre des jours à s’en remettre.</w:t>
      </w:r>
    </w:p>
    <w:p>
      <w:pPr>
        <w:pStyle w:val="Corpsdetexte"/>
      </w:pPr>
      <w:r>
        <w:t xml:space="preserve">C’est aussi à cette étape que sont le plus souvent utilisés les</w:t>
      </w:r>
      <w:r>
        <w:t xml:space="preserve"> </w:t>
      </w:r>
      <w:r>
        <w:t xml:space="preserve">ingrédients spéciaux indiqués dans la formule de la Rune : tremper la</w:t>
      </w:r>
      <w:r>
        <w:t xml:space="preserve"> </w:t>
      </w:r>
      <w:r>
        <w:t xml:space="preserve">châsse dans le sang d’une créature, insérer une parcelle d’un matériau</w:t>
      </w:r>
      <w:r>
        <w:t xml:space="preserve"> </w:t>
      </w:r>
      <w:r>
        <w:t xml:space="preserve">ésotérique, etc.</w:t>
      </w:r>
    </w:p>
    <w:p>
      <w:pPr>
        <w:pStyle w:val="Corpsdetexte"/>
      </w:pPr>
      <w:r>
        <w:t xml:space="preserve">Cette étape finale est accomplie en effectuant un jet</w:t>
      </w:r>
      <w:r>
        <w:t xml:space="preserve"> </w:t>
      </w:r>
      <w:hyperlink r:id="rId49">
        <w:r>
          <w:rPr>
            <w:rStyle w:val="Hyperlink"/>
          </w:rPr>
          <w:t xml:space="preserve">« d’Artisanat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(Orfèvre) »</w:t>
        </w:r>
      </w:hyperlink>
      <w:r>
        <w:t xml:space="preserve"> </w:t>
      </w:r>
      <w:r>
        <w:t xml:space="preserve">prenant en compte les modificateurs. La table ci-dessous</w:t>
      </w:r>
      <w:r>
        <w:t xml:space="preserve"> </w:t>
      </w:r>
      <w:r>
        <w:t xml:space="preserve">permet d’obtenir le résultat. Seuls ceux possédant le Talent du</w:t>
      </w:r>
      <w:r>
        <w:t xml:space="preserve"> </w:t>
      </w:r>
      <w:hyperlink r:id="rId61">
        <w:r>
          <w:rPr>
            <w:rStyle w:val="Hyperlink"/>
          </w:rPr>
          <w:t xml:space="preserve">« Chant des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Runes »</w:t>
        </w:r>
      </w:hyperlink>
      <w:r>
        <w:t xml:space="preserve"> </w:t>
      </w:r>
      <w:r>
        <w:t xml:space="preserve">peuvent tenter un enchâssement en ayant des chances</w:t>
      </w:r>
      <w:r>
        <w:t xml:space="preserve"> </w:t>
      </w:r>
      <w:r>
        <w:t xml:space="preserve">d’obtenir un succès.</w:t>
      </w:r>
    </w:p>
    <w:p>
      <w:pPr>
        <w:pStyle w:val="Corpsdetexte"/>
      </w:pPr>
      <w:r>
        <w:rPr>
          <w:bCs/>
          <w:b/>
        </w:rPr>
        <w:t xml:space="preserve">Durée de la phase</w:t>
      </w:r>
      <w:r>
        <w:t xml:space="preserve"> </w:t>
      </w:r>
      <w:r>
        <w:t xml:space="preserve">: 1 heure par classe de la</w:t>
      </w:r>
      <w:r>
        <w:t xml:space="preserve"> </w:t>
      </w:r>
      <w:r>
        <w:t xml:space="preserve">Rune.</w:t>
      </w:r>
    </w:p>
    <w:p>
      <w:pPr>
        <w:pStyle w:val="Corpsdetexte"/>
      </w:pPr>
      <w:r>
        <w:t xml:space="preserve"> </w:t>
      </w:r>
    </w:p>
    <w:p>
      <w:pPr>
        <w:pStyle w:val="Corpsdetexte"/>
      </w:pPr>
      <w:r>
        <w:rPr>
          <w:bCs/>
          <w:b/>
        </w:rPr>
        <w:t xml:space="preserve">Table – Modificateurs – Enchâssement de la Rune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Modificateur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Enchâsser une Rune de Classe 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Enchâsser une Rune de Classe II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Enchâsser une Rune de Classe III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Enchâsser une Rune de Classe IV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–30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Enchâsser une Rune Maitresse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Utiliser sa propre enclume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Utiliser une Enclume Runique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Utiliser des outils de Qualité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Lieu de fabrication spécifique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Par participant au-delà du premier au Chant des Runes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Objet de base de Qualité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Objet non fabriqué par le FdR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–40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Par tranche de 100 po de valeur de la pierre précieuse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Bonus éventuel à l’étape de gravure à reporter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Variable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Table – Résultats – Enchâssement de la Rune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4118"/>
        <w:gridCol w:w="3722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– de 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Raté.</w:t>
            </w:r>
            <w:r>
              <w:br/>
            </w:r>
            <w:r>
              <w:t xml:space="preserve">Matériaux de la châsse perdus.</w:t>
            </w:r>
            <w:r>
              <w:br/>
            </w:r>
            <w:r>
              <w:t xml:space="preserve">Pierre précieuse</w:t>
            </w:r>
            <w:r>
              <w:t xml:space="preserve"> </w:t>
            </w:r>
            <w:r>
              <w:t xml:space="preserve">inutilisable en tant que Rune Naine.</w:t>
            </w:r>
            <w:r>
              <w:br/>
            </w:r>
            <w:r>
              <w:t xml:space="preserve">Objet inutilisable.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71 à 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Raté.</w:t>
            </w:r>
            <w:r>
              <w:br/>
            </w:r>
            <w:r>
              <w:t xml:space="preserve">Matériaux de la châsse perdus.</w:t>
            </w:r>
            <w:r>
              <w:br/>
            </w:r>
            <w:r>
              <w:t xml:space="preserve">Pierre précieuse</w:t>
            </w:r>
            <w:r>
              <w:t xml:space="preserve"> </w:t>
            </w:r>
            <w:r>
              <w:t xml:space="preserve">inutilisable en tant que Rune Naine.</w:t>
            </w:r>
            <w:r>
              <w:br/>
            </w:r>
            <w:r>
              <w:t xml:space="preserve">Objet réutilisable.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101 +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Réussi</w:t>
            </w:r>
          </w:p>
        </w:tc>
      </w:tr>
    </w:tbl>
    <w:bookmarkEnd w:id="63"/>
    <w:bookmarkStart w:id="64" w:name="lire-la-rune"/>
    <w:p>
      <w:pPr>
        <w:pStyle w:val="Titre3"/>
      </w:pPr>
      <w:r>
        <w:t xml:space="preserve">Lire la rune</w:t>
      </w:r>
    </w:p>
    <w:p>
      <w:pPr>
        <w:pStyle w:val="FirstParagraph"/>
      </w:pPr>
      <w:r>
        <w:t xml:space="preserve">Pour identifier, reconnaitre, puis lire une rune et connaitre ses</w:t>
      </w:r>
      <w:r>
        <w:t xml:space="preserve"> </w:t>
      </w:r>
      <w:r>
        <w:t xml:space="preserve">pouvoirs, il faut posséder un Talent spécifique :</w:t>
      </w:r>
      <w:r>
        <w:t xml:space="preserve"> </w:t>
      </w:r>
      <w:hyperlink r:id="rId55">
        <w:r>
          <w:rPr>
            <w:rStyle w:val="Hyperlink"/>
          </w:rPr>
          <w:t xml:space="preserve">Utilisation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des Runes Naines</w:t>
        </w:r>
      </w:hyperlink>
      <w:r>
        <w:t xml:space="preserve"> </w:t>
      </w:r>
      <w:r>
        <w:rPr>
          <w:vertAlign w:val="superscript"/>
        </w:rPr>
        <w:t xml:space="preserve">(G)</w:t>
      </w:r>
      <w:r>
        <w:t xml:space="preserve">.</w:t>
      </w:r>
    </w:p>
    <w:bookmarkEnd w:id="64"/>
    <w:bookmarkStart w:id="68" w:name="activer-la-rune"/>
    <w:p>
      <w:pPr>
        <w:pStyle w:val="Titre3"/>
      </w:pPr>
      <w:r>
        <w:t xml:space="preserve">Activer la rune</w:t>
      </w:r>
    </w:p>
    <w:p>
      <w:pPr>
        <w:pStyle w:val="CaptionedFigure"/>
      </w:pPr>
      <w:r>
        <w:drawing>
          <wp:inline>
            <wp:extent cx="3810000" cy="3810000"/>
            <wp:effectExtent b="0" l="0" r="0" t="0"/>
            <wp:docPr descr="" title="" id="66" name="Picture"/>
            <a:graphic>
              <a:graphicData uri="http://schemas.openxmlformats.org/drawingml/2006/picture">
                <pic:pic>
                  <pic:nvPicPr>
                    <pic:cNvPr descr="images/16-1-armure-1.png" id="67" name="Picture"/>
                    <pic:cNvPicPr>
                      <a:picLocks noChangeArrowheads="1"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Il est bon de prévoir l’emplacement de la Rune</w:t>
      </w:r>
    </w:p>
    <w:p>
      <w:pPr>
        <w:pStyle w:val="Corpsdetexte"/>
      </w:pPr>
      <w:r>
        <w:t xml:space="preserve">Pour activer une rune,</w:t>
      </w:r>
      <w:r>
        <w:t xml:space="preserve"> </w:t>
      </w:r>
      <w:r>
        <w:rPr>
          <w:bCs/>
          <w:b/>
        </w:rPr>
        <w:t xml:space="preserve">il faut posséder un Talent</w:t>
      </w:r>
      <w:r>
        <w:rPr>
          <w:bCs/>
          <w:b/>
        </w:rPr>
        <w:t xml:space="preserve"> </w:t>
      </w:r>
      <w:r>
        <w:rPr>
          <w:bCs/>
          <w:b/>
        </w:rPr>
        <w:t xml:space="preserve">spécifique</w:t>
      </w:r>
      <w:r>
        <w:t xml:space="preserve"> </w:t>
      </w:r>
      <w:r>
        <w:t xml:space="preserve">:</w:t>
      </w:r>
      <w:r>
        <w:t xml:space="preserve"> </w:t>
      </w:r>
      <w:hyperlink r:id="rId55">
        <w:r>
          <w:rPr>
            <w:rStyle w:val="Hyperlink"/>
          </w:rPr>
          <w:t xml:space="preserve">Utilisation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des Runes Naines</w:t>
        </w:r>
      </w:hyperlink>
      <w:r>
        <w:t xml:space="preserve"> </w:t>
      </w:r>
      <w:r>
        <w:rPr>
          <w:vertAlign w:val="superscript"/>
        </w:rPr>
        <w:t xml:space="preserve">(G)</w:t>
      </w:r>
      <w:r>
        <w:t xml:space="preserve">.</w:t>
      </w:r>
    </w:p>
    <w:p>
      <w:pPr>
        <w:pStyle w:val="Corpsdetexte"/>
      </w:pPr>
      <w:r>
        <w:t xml:space="preserve">L’activation d’une rune est une</w:t>
      </w:r>
      <w:r>
        <w:t xml:space="preserve"> </w:t>
      </w:r>
      <w:r>
        <w:rPr>
          <w:bCs/>
          <w:b/>
        </w:rPr>
        <w:t xml:space="preserve">Action gratuite</w:t>
      </w:r>
      <w:r>
        <w:t xml:space="preserve">.</w:t>
      </w:r>
    </w:p>
    <w:p>
      <w:pPr>
        <w:pStyle w:val="Corpsdetexte"/>
      </w:pPr>
      <w:r>
        <w:t xml:space="preserve">Une rune non permanente devient</w:t>
      </w:r>
      <w:r>
        <w:t xml:space="preserve"> </w:t>
      </w:r>
      <w:r>
        <w:rPr>
          <w:bCs/>
          <w:b/>
        </w:rPr>
        <w:t xml:space="preserve">inactive pour la</w:t>
      </w:r>
      <w:r>
        <w:rPr>
          <w:bCs/>
          <w:b/>
        </w:rPr>
        <w:t xml:space="preserve"> </w:t>
      </w:r>
      <w:r>
        <w:rPr>
          <w:bCs/>
          <w:b/>
        </w:rPr>
        <w:t xml:space="preserve">journée</w:t>
      </w:r>
      <w:r>
        <w:t xml:space="preserve"> </w:t>
      </w:r>
      <w:r>
        <w:t xml:space="preserve">après son activation, son pouvoir est</w:t>
      </w:r>
      <w:r>
        <w:t xml:space="preserve"> </w:t>
      </w:r>
      <w:r>
        <w:rPr>
          <w:bCs/>
          <w:b/>
        </w:rPr>
        <w:t xml:space="preserve">rafraichi</w:t>
      </w:r>
      <w:r>
        <w:rPr>
          <w:bCs/>
          <w:b/>
        </w:rPr>
        <w:t xml:space="preserve"> </w:t>
      </w:r>
      <w:r>
        <w:rPr>
          <w:bCs/>
          <w:b/>
        </w:rPr>
        <w:t xml:space="preserve">à minuit</w:t>
      </w:r>
      <w:r>
        <w:t xml:space="preserve"> </w:t>
      </w:r>
      <w:r>
        <w:t xml:space="preserve">chaque jour. Les runes permanentes peuvent être</w:t>
      </w:r>
      <w:r>
        <w:t xml:space="preserve"> </w:t>
      </w:r>
      <w:r>
        <w:t xml:space="preserve">activées autant de fois que souhaité, ou fonctionner en permanence si</w:t>
      </w:r>
      <w:r>
        <w:t xml:space="preserve"> </w:t>
      </w:r>
      <w:r>
        <w:t xml:space="preserve">leur effet est constant.</w:t>
      </w:r>
    </w:p>
    <w:p>
      <w:pPr>
        <w:pStyle w:val="Corpsdetexte"/>
      </w:pPr>
      <w:r>
        <w:t xml:space="preserve">Les runes qui fournissent des effets</w:t>
      </w:r>
      <w:r>
        <w:t xml:space="preserve"> </w:t>
      </w:r>
      <w:r>
        <w:rPr>
          <w:bCs/>
          <w:b/>
        </w:rPr>
        <w:t xml:space="preserve">constants n’ont pas</w:t>
      </w:r>
      <w:r>
        <w:rPr>
          <w:bCs/>
          <w:b/>
        </w:rPr>
        <w:t xml:space="preserve"> </w:t>
      </w:r>
      <w:r>
        <w:rPr>
          <w:bCs/>
          <w:b/>
        </w:rPr>
        <w:t xml:space="preserve">besoin d’être activées</w:t>
      </w:r>
      <w:r>
        <w:t xml:space="preserve">, mais elles requièrent néanmoins</w:t>
      </w:r>
      <w:r>
        <w:t xml:space="preserve"> </w:t>
      </w:r>
      <w:r>
        <w:t xml:space="preserve">l’acquisition du Talent.</w:t>
      </w:r>
    </w:p>
    <w:bookmarkEnd w:id="68"/>
    <w:bookmarkStart w:id="69" w:name="coûts-de-fabrication"/>
    <w:p>
      <w:pPr>
        <w:pStyle w:val="Titre3"/>
      </w:pPr>
      <w:r>
        <w:t xml:space="preserve">Coûts de fabrication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Coûts de fabrication de l’objet</w:t>
      </w:r>
      <w:r>
        <w:t xml:space="preserve"> </w:t>
      </w:r>
      <w:r>
        <w:t xml:space="preserve">: à considérer</w:t>
      </w:r>
      <w:r>
        <w:t xml:space="preserve"> </w:t>
      </w:r>
      <w:r>
        <w:t xml:space="preserve">uniquement si le Forgeron décide d’utiliser des matériaux spéciaux.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Couts de fabrication de la châsse</w:t>
      </w:r>
      <w:r>
        <w:t xml:space="preserve"> </w:t>
      </w:r>
      <w:r>
        <w:t xml:space="preserve">: 1 000 po par</w:t>
      </w:r>
      <w:r>
        <w:t xml:space="preserve"> </w:t>
      </w:r>
      <w:r>
        <w:t xml:space="preserve">classe de la Rune enchâssée, sans prix pour une Rune Maitresse.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Coût de la pierre précieuse</w:t>
      </w:r>
      <w:r>
        <w:t xml:space="preserve"> </w:t>
      </w:r>
      <w:r>
        <w:t xml:space="preserve">: au choix du Forgeron,</w:t>
      </w:r>
      <w:r>
        <w:t xml:space="preserve"> </w:t>
      </w:r>
      <w:r>
        <w:t xml:space="preserve">une gemme très précieuse facilite la gravure.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Coût de l’enchâssement</w:t>
      </w:r>
      <w:r>
        <w:t xml:space="preserve"> </w:t>
      </w:r>
      <w:r>
        <w:t xml:space="preserve">: prendre en compte le coût</w:t>
      </w:r>
      <w:r>
        <w:t xml:space="preserve"> </w:t>
      </w:r>
      <w:r>
        <w:t xml:space="preserve">éventuellement très élevé de certains ingrédients spéciaux, si le</w:t>
      </w:r>
      <w:r>
        <w:t xml:space="preserve"> </w:t>
      </w:r>
      <w:r>
        <w:t xml:space="preserve">Forgeron ne peut se les procurer lui-même ou les échanger.</w:t>
      </w:r>
    </w:p>
    <w:p>
      <w:pPr>
        <w:pStyle w:val="FirstParagraph"/>
      </w:pPr>
      <w:r>
        <w:t xml:space="preserve">Le Forgeron des Runes doit avoir accès à son enclume personnelle,</w:t>
      </w:r>
      <w:r>
        <w:t xml:space="preserve"> </w:t>
      </w:r>
      <w:r>
        <w:t xml:space="preserve">voire à une Enclume Runique. Il est préférable qu’il soit dans un</w:t>
      </w:r>
      <w:r>
        <w:t xml:space="preserve"> </w:t>
      </w:r>
      <w:r>
        <w:t xml:space="preserve">endroit consacré. Il doit aussi posséder un jeu d’outils spéciaux, et</w:t>
      </w:r>
      <w:r>
        <w:t xml:space="preserve"> </w:t>
      </w:r>
      <w:r>
        <w:t xml:space="preserve">bénéficie de l’apport d’apprentis, voire d’autres Forgerons pour se</w:t>
      </w:r>
      <w:r>
        <w:t xml:space="preserve"> </w:t>
      </w:r>
      <w:r>
        <w:t xml:space="preserve">joindre à ses Chants Runiques.</w:t>
      </w:r>
    </w:p>
    <w:bookmarkEnd w:id="69"/>
    <w:bookmarkEnd w:id="70"/>
    <w:bookmarkStart w:id="72" w:name="recherche-de-nouvelles-runes"/>
    <w:p>
      <w:pPr>
        <w:pStyle w:val="Titre2"/>
      </w:pPr>
      <w:r>
        <w:t xml:space="preserve">Recherche de nouvelles Runes</w:t>
      </w:r>
    </w:p>
    <w:p>
      <w:pPr>
        <w:pStyle w:val="FirstParagraph"/>
      </w:pPr>
      <w:r>
        <w:t xml:space="preserve">Les Seigneurs des Runes peuvent rechercher et créer de nouvelles</w:t>
      </w:r>
      <w:r>
        <w:t xml:space="preserve"> </w:t>
      </w:r>
      <w:r>
        <w:t xml:space="preserve">Runes. C’est un processus long et complexe, qui peut demander plusieurs</w:t>
      </w:r>
      <w:r>
        <w:t xml:space="preserve"> </w:t>
      </w:r>
      <w:r>
        <w:t xml:space="preserve">années. Le Seigneur des Runes peut choisir d’emporter le secret d’une</w:t>
      </w:r>
      <w:r>
        <w:t xml:space="preserve"> </w:t>
      </w:r>
      <w:r>
        <w:t xml:space="preserve">rune dans la tombe, ou la révéler à ses apprentis.</w:t>
      </w:r>
    </w:p>
    <w:p>
      <w:pPr>
        <w:pStyle w:val="Corpsdetexte"/>
      </w:pPr>
      <w:r>
        <w:t xml:space="preserve">Les Runes créées peuvent devenir fameuses et porter le nom de leur</w:t>
      </w:r>
      <w:r>
        <w:t xml:space="preserve"> </w:t>
      </w:r>
      <w:r>
        <w:t xml:space="preserve">créateur.</w:t>
      </w:r>
    </w:p>
    <w:p>
      <w:pPr>
        <w:pStyle w:val="Corpsdetexte"/>
      </w:pPr>
      <w:r>
        <w:t xml:space="preserve"> </w:t>
      </w:r>
    </w:p>
    <w:p>
      <w:pPr>
        <w:pStyle w:val="Corpsdetexte"/>
      </w:pPr>
      <w:r>
        <w:rPr>
          <w:iCs/>
          <w:i/>
        </w:rPr>
        <w:t xml:space="preserve">Copyright Mando © 2016 - ICE - Warhammer - Pompage &amp;</w:t>
      </w:r>
      <w:r>
        <w:rPr>
          <w:iCs/>
          <w:i/>
        </w:rPr>
        <w:t xml:space="preserve"> </w:t>
      </w:r>
      <w:r>
        <w:rPr>
          <w:iCs/>
          <w:i/>
        </w:rPr>
        <w:t xml:space="preserve">inspiration, illustrations des runes :</w:t>
      </w:r>
      <w:r>
        <w:rPr>
          <w:iCs/>
          <w:i/>
        </w:rPr>
        <w:t xml:space="preserve"> </w:t>
      </w:r>
      <w:hyperlink r:id="rId71">
        <w:r>
          <w:rPr>
            <w:rStyle w:val="Hyperlink"/>
            <w:iCs/>
            <w:i/>
          </w:rPr>
          <w:t xml:space="preserve">Le Verrah Rubicon De</w:t>
        </w:r>
        <w:r>
          <w:rPr>
            <w:rStyle w:val="Hyperlink"/>
            <w:iCs/>
            <w:i/>
          </w:rPr>
          <w:t xml:space="preserve"> </w:t>
        </w:r>
        <w:r>
          <w:rPr>
            <w:rStyle w:val="Hyperlink"/>
            <w:iCs/>
            <w:i/>
          </w:rPr>
          <w:t xml:space="preserve">Verena</w:t>
        </w:r>
      </w:hyperlink>
      <w:r>
        <w:rPr>
          <w:iCs/>
          <w:i/>
        </w:rPr>
        <w:t xml:space="preserve">.</w:t>
      </w:r>
    </w:p>
    <w:bookmarkEnd w:id="72"/>
    <w:bookmarkEnd w:id="7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2">
    <w:nsid w:val="A99402"/>
    <w:multiLevelType w:val="multilevel"/>
    <w:lvl w:ilvl="0">
      <w:start w:val="2"/>
      <w:numFmt w:val="decimal"/>
      <w:lvlText w:val="%1."/>
      <w:lvlJc w:val="left"/>
      <w:pPr>
        <w:ind w:left="720" w:hanging="480"/>
      </w:pPr>
    </w:lvl>
    <w:lvl w:ilvl="1">
      <w:start w:val="2"/>
      <w:numFmt w:val="decimal"/>
      <w:lvlText w:val="%2."/>
      <w:lvlJc w:val="left"/>
      <w:pPr>
        <w:ind w:left="1440" w:hanging="480"/>
      </w:pPr>
    </w:lvl>
    <w:lvl w:ilvl="2">
      <w:start w:val="2"/>
      <w:numFmt w:val="decimal"/>
      <w:lvlText w:val="%3."/>
      <w:lvlJc w:val="left"/>
      <w:pPr>
        <w:ind w:left="2160" w:hanging="480"/>
      </w:pPr>
    </w:lvl>
    <w:lvl w:ilvl="3">
      <w:start w:val="2"/>
      <w:numFmt w:val="decimal"/>
      <w:lvlText w:val="%4."/>
      <w:lvlJc w:val="left"/>
      <w:pPr>
        <w:ind w:left="2880" w:hanging="480"/>
      </w:pPr>
    </w:lvl>
    <w:lvl w:ilvl="4">
      <w:start w:val="2"/>
      <w:numFmt w:val="decimal"/>
      <w:lvlText w:val="%5."/>
      <w:lvlJc w:val="left"/>
      <w:pPr>
        <w:ind w:left="3600" w:hanging="480"/>
      </w:pPr>
    </w:lvl>
    <w:lvl w:ilvl="5">
      <w:start w:val="2"/>
      <w:numFmt w:val="decimal"/>
      <w:lvlText w:val="%6."/>
      <w:lvlJc w:val="left"/>
      <w:pPr>
        <w:ind w:left="4320" w:hanging="480"/>
      </w:pPr>
    </w:lvl>
    <w:lvl w:ilvl="6">
      <w:start w:val="2"/>
      <w:numFmt w:val="decimal"/>
      <w:lvlText w:val="%7."/>
      <w:lvlJc w:val="left"/>
      <w:pPr>
        <w:ind w:left="5040" w:hanging="480"/>
      </w:pPr>
    </w:lvl>
    <w:lvl w:ilvl="7">
      <w:start w:val="2"/>
      <w:numFmt w:val="decimal"/>
      <w:lvlText w:val="%8."/>
      <w:lvlJc w:val="left"/>
      <w:pPr>
        <w:ind w:left="5760" w:hanging="480"/>
      </w:pPr>
    </w:lvl>
    <w:lvl w:ilvl="8">
      <w:start w:val="2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2" Target="media/rId32.png" /><Relationship Type="http://schemas.openxmlformats.org/officeDocument/2006/relationships/image" Id="rId57" Target="media/rId57.png" /><Relationship Type="http://schemas.openxmlformats.org/officeDocument/2006/relationships/image" Id="rId28" Target="media/rId28.png" /><Relationship Type="http://schemas.openxmlformats.org/officeDocument/2006/relationships/image" Id="rId23" Target="media/rId23.png" /><Relationship Type="http://schemas.openxmlformats.org/officeDocument/2006/relationships/image" Id="rId43" Target="media/rId43.png" /><Relationship Type="http://schemas.openxmlformats.org/officeDocument/2006/relationships/image" Id="rId65" Target="media/rId65.png" /><Relationship Type="http://schemas.openxmlformats.org/officeDocument/2006/relationships/image" Id="rId52" Target="media/rId52.png" /><Relationship Type="http://schemas.openxmlformats.org/officeDocument/2006/relationships/image" Id="rId37" Target="media/rId37.png" /><Relationship Type="http://schemas.openxmlformats.org/officeDocument/2006/relationships/image" Id="rId20" Target="media/rId20.png" /><Relationship Type="http://schemas.openxmlformats.org/officeDocument/2006/relationships/hyperlink" Id="rId49" Target="07.0%20&#183;%20Les%20Comp&#233;tences.markdown#artisanat" TargetMode="External" /><Relationship Type="http://schemas.openxmlformats.org/officeDocument/2006/relationships/hyperlink" Id="rId50" Target="15.1%20&#183;%20Mat&#233;riaux%20Sp&#233;ciaux%20&amp;%20Magiques.markdown#fabrication-de-qualite" TargetMode="External" /><Relationship Type="http://schemas.openxmlformats.org/officeDocument/2006/relationships/hyperlink" Id="rId55" Target="16.0%20&#183;%20Forgeron%20des%20Runes.markdown#utilisation-de-rune-naine" TargetMode="External" /><Relationship Type="http://schemas.openxmlformats.org/officeDocument/2006/relationships/hyperlink" Id="rId61" Target="16.1%20&#183;%20Runes%20Naines.markdown#chant-des-runes" TargetMode="External" /><Relationship Type="http://schemas.openxmlformats.org/officeDocument/2006/relationships/hyperlink" Id="rId60" Target="16.1%20&#183;%20Runes%20Naines.markdown#gravure-de-rune-naine" TargetMode="External" /><Relationship Type="http://schemas.openxmlformats.org/officeDocument/2006/relationships/hyperlink" Id="rId71" Target="http://verrahrubicon.free.fr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9" Target="07.0%20&#183;%20Les%20Comp&#233;tences.markdown#artisanat" TargetMode="External" /><Relationship Type="http://schemas.openxmlformats.org/officeDocument/2006/relationships/hyperlink" Id="rId50" Target="15.1%20&#183;%20Mat&#233;riaux%20Sp&#233;ciaux%20&amp;%20Magiques.markdown#fabrication-de-qualite" TargetMode="External" /><Relationship Type="http://schemas.openxmlformats.org/officeDocument/2006/relationships/hyperlink" Id="rId55" Target="16.0%20&#183;%20Forgeron%20des%20Runes.markdown#utilisation-de-rune-naine" TargetMode="External" /><Relationship Type="http://schemas.openxmlformats.org/officeDocument/2006/relationships/hyperlink" Id="rId61" Target="16.1%20&#183;%20Runes%20Naines.markdown#chant-des-runes" TargetMode="External" /><Relationship Type="http://schemas.openxmlformats.org/officeDocument/2006/relationships/hyperlink" Id="rId60" Target="16.1%20&#183;%20Runes%20Naines.markdown#gravure-de-rune-naine" TargetMode="External" /><Relationship Type="http://schemas.openxmlformats.org/officeDocument/2006/relationships/hyperlink" Id="rId71" Target="http://verrahrubicon.free.fr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16.1 · Runes Naines</dc:title>
  <dc:creator/>
  <dc:language/>
  <cp:keywords/>
  <dcterms:created xsi:type="dcterms:W3CDTF">2023-12-18T18:38:24Z</dcterms:created>
  <dcterms:modified xsi:type="dcterms:W3CDTF">2023-12-18T18:38:24Z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